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432" w:type="dxa"/>
        <w:tblLook w:val="0000" w:firstRow="0" w:lastRow="0" w:firstColumn="0" w:lastColumn="0" w:noHBand="0" w:noVBand="0"/>
      </w:tblPr>
      <w:tblGrid>
        <w:gridCol w:w="4860"/>
        <w:gridCol w:w="5400"/>
      </w:tblGrid>
      <w:tr w:rsidR="00DF60BD" w:rsidTr="00793FBC">
        <w:tc>
          <w:tcPr>
            <w:tcW w:w="4860" w:type="dxa"/>
          </w:tcPr>
          <w:p w:rsidR="00DF60BD" w:rsidRDefault="00DF60BD" w:rsidP="00793FBC">
            <w:pPr>
              <w:pStyle w:val="Heading1"/>
              <w:spacing w:line="300" w:lineRule="atLeast"/>
              <w:rPr>
                <w:b w:val="0"/>
                <w:lang w:val="en-US" w:eastAsia="en-US"/>
              </w:rPr>
            </w:pPr>
            <w:r w:rsidRPr="005B48AB">
              <w:rPr>
                <w:b w:val="0"/>
                <w:bCs w:val="0"/>
                <w:lang w:val="en-US" w:eastAsia="en-US"/>
              </w:rPr>
              <w:t xml:space="preserve">BỘ NÔNG NGHIỆP </w:t>
            </w:r>
          </w:p>
          <w:p w:rsidR="00DF60BD" w:rsidRPr="00544704" w:rsidRDefault="00DF60BD" w:rsidP="00793FBC">
            <w:r>
              <w:t xml:space="preserve">            VÀ PHÁT TRIỂN NÔNG THÔN</w:t>
            </w:r>
          </w:p>
          <w:p w:rsidR="00DF60BD" w:rsidRPr="005B48AB" w:rsidRDefault="00DF60BD" w:rsidP="00793FBC">
            <w:pPr>
              <w:pStyle w:val="Heading1"/>
              <w:spacing w:line="300" w:lineRule="atLeast"/>
              <w:rPr>
                <w:lang w:val="en-US" w:eastAsia="en-US"/>
              </w:rPr>
            </w:pPr>
            <w:r w:rsidRPr="005B48AB">
              <w:rPr>
                <w:bCs w:val="0"/>
                <w:lang w:val="en-US" w:eastAsia="en-US"/>
              </w:rPr>
              <w:t>HỌC VIỆN NÔNG NGHIỆP VIỆT NAM</w:t>
            </w:r>
          </w:p>
        </w:tc>
        <w:tc>
          <w:tcPr>
            <w:tcW w:w="5400" w:type="dxa"/>
          </w:tcPr>
          <w:p w:rsidR="00DF60BD" w:rsidRPr="005B48AB" w:rsidRDefault="00DF60BD" w:rsidP="00793FBC">
            <w:pPr>
              <w:pStyle w:val="Heading6"/>
              <w:spacing w:line="300" w:lineRule="atLeast"/>
              <w:jc w:val="center"/>
              <w:rPr>
                <w:sz w:val="24"/>
                <w:lang w:val="en-US" w:eastAsia="en-US"/>
              </w:rPr>
            </w:pPr>
            <w:r w:rsidRPr="005B48AB">
              <w:rPr>
                <w:sz w:val="24"/>
                <w:lang w:val="en-US" w:eastAsia="en-US"/>
              </w:rPr>
              <w:t>CỘNG HOÀ XÃ HỘI CHỦ NGHĨA VIỆT NAM</w:t>
            </w:r>
          </w:p>
          <w:p w:rsidR="00DF60BD" w:rsidRPr="0004218D" w:rsidRDefault="00DF60BD" w:rsidP="00793FBC">
            <w:pPr>
              <w:spacing w:line="300" w:lineRule="atLeast"/>
              <w:jc w:val="center"/>
              <w:rPr>
                <w:b/>
              </w:rPr>
            </w:pPr>
            <w:r>
              <w:rPr>
                <w:noProof/>
                <w:lang w:val="vi-VN" w:eastAsia="vi-VN"/>
              </w:rPr>
              <mc:AlternateContent>
                <mc:Choice Requires="wps">
                  <w:drawing>
                    <wp:anchor distT="4294967294" distB="4294967294" distL="114300" distR="114300" simplePos="0" relativeHeight="251659264" behindDoc="0" locked="0" layoutInCell="1" allowOverlap="1">
                      <wp:simplePos x="0" y="0"/>
                      <wp:positionH relativeFrom="column">
                        <wp:posOffset>1044575</wp:posOffset>
                      </wp:positionH>
                      <wp:positionV relativeFrom="paragraph">
                        <wp:posOffset>240664</wp:posOffset>
                      </wp:positionV>
                      <wp:extent cx="13239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3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D1AC4A"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25pt,18.95pt" to="18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" strokecolor="windowText" strokeweight=".5pt">
                      <v:stroke joinstyle="miter"/>
                      <o:lock v:ext="edit" shapetype="f"/>
                    </v:line>
                  </w:pict>
                </mc:Fallback>
              </mc:AlternateContent>
            </w:r>
            <w:r w:rsidRPr="0004218D">
              <w:rPr>
                <w:b/>
              </w:rPr>
              <w:t>Độc lập – Tự do – Hạnh phúc</w:t>
            </w:r>
          </w:p>
        </w:tc>
      </w:tr>
      <w:tr w:rsidR="00DF60BD" w:rsidTr="00793FBC">
        <w:tc>
          <w:tcPr>
            <w:tcW w:w="4860" w:type="dxa"/>
          </w:tcPr>
          <w:p w:rsidR="00DF60BD" w:rsidRPr="000F1263" w:rsidRDefault="00DF60BD" w:rsidP="004E76AA">
            <w:pPr>
              <w:spacing w:before="120" w:line="300" w:lineRule="atLeast"/>
              <w:jc w:val="center"/>
              <w:rPr>
                <w:b/>
                <w:bCs/>
              </w:rPr>
            </w:pPr>
            <w:r>
              <w:rPr>
                <w:noProof/>
                <w:lang w:val="vi-VN" w:eastAsia="vi-VN"/>
              </w:rPr>
              <mc:AlternateContent>
                <mc:Choice Requires="wps">
                  <w:drawing>
                    <wp:anchor distT="4294967294" distB="4294967294" distL="114300" distR="114300" simplePos="0" relativeHeight="251660288" behindDoc="0" locked="0" layoutInCell="1" allowOverlap="1">
                      <wp:simplePos x="0" y="0"/>
                      <wp:positionH relativeFrom="column">
                        <wp:posOffset>838835</wp:posOffset>
                      </wp:positionH>
                      <wp:positionV relativeFrom="paragraph">
                        <wp:posOffset>46354</wp:posOffset>
                      </wp:positionV>
                      <wp:extent cx="12858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05F1B3"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05pt,3.65pt" to="167.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" strokecolor="windowText" strokeweight=".5pt">
                      <v:stroke joinstyle="miter"/>
                      <o:lock v:ext="edit" shapetype="f"/>
                    </v:line>
                  </w:pict>
                </mc:Fallback>
              </mc:AlternateContent>
            </w:r>
            <w:r w:rsidRPr="001758EA">
              <w:rPr>
                <w:sz w:val="26"/>
                <w:szCs w:val="26"/>
              </w:rPr>
              <w:t>Số</w:t>
            </w:r>
            <w:r>
              <w:rPr>
                <w:sz w:val="26"/>
                <w:szCs w:val="26"/>
              </w:rPr>
              <w:t xml:space="preserve">: </w:t>
            </w:r>
            <w:r w:rsidR="004E76AA">
              <w:rPr>
                <w:sz w:val="26"/>
                <w:szCs w:val="26"/>
              </w:rPr>
              <w:t>529</w:t>
            </w:r>
            <w:r w:rsidR="00CF42FC">
              <w:rPr>
                <w:sz w:val="26"/>
                <w:szCs w:val="26"/>
              </w:rPr>
              <w:t xml:space="preserve"> </w:t>
            </w:r>
            <w:r w:rsidRPr="001758EA">
              <w:rPr>
                <w:sz w:val="26"/>
                <w:szCs w:val="26"/>
              </w:rPr>
              <w:t>/KH-</w:t>
            </w:r>
            <w:r>
              <w:rPr>
                <w:sz w:val="26"/>
                <w:szCs w:val="26"/>
              </w:rPr>
              <w:t>HVN</w:t>
            </w:r>
          </w:p>
        </w:tc>
        <w:tc>
          <w:tcPr>
            <w:tcW w:w="5400" w:type="dxa"/>
          </w:tcPr>
          <w:p w:rsidR="00DF60BD" w:rsidRDefault="00DF60BD" w:rsidP="00793FBC">
            <w:pPr>
              <w:spacing w:line="300" w:lineRule="atLeast"/>
              <w:rPr>
                <w:b/>
                <w:bCs/>
              </w:rPr>
            </w:pPr>
            <w:r>
              <w:rPr>
                <w:b/>
                <w:bCs/>
              </w:rPr>
              <w:t xml:space="preserve">                  </w:t>
            </w:r>
          </w:p>
          <w:p w:rsidR="00DF60BD" w:rsidRDefault="00DF60BD" w:rsidP="004E76AA">
            <w:pPr>
              <w:spacing w:line="300" w:lineRule="atLeast"/>
              <w:jc w:val="right"/>
              <w:rPr>
                <w:b/>
                <w:bCs/>
              </w:rPr>
            </w:pPr>
            <w:r w:rsidRPr="002446CF">
              <w:rPr>
                <w:i/>
                <w:iCs/>
                <w:sz w:val="26"/>
                <w:szCs w:val="26"/>
              </w:rPr>
              <w:t xml:space="preserve">Hà Nội, ngày </w:t>
            </w:r>
            <w:r w:rsidR="004E76AA">
              <w:rPr>
                <w:i/>
                <w:iCs/>
                <w:sz w:val="26"/>
                <w:szCs w:val="26"/>
              </w:rPr>
              <w:t>10</w:t>
            </w:r>
            <w:r w:rsidRPr="002446CF">
              <w:rPr>
                <w:i/>
                <w:iCs/>
                <w:sz w:val="26"/>
                <w:szCs w:val="26"/>
              </w:rPr>
              <w:t xml:space="preserve"> tháng</w:t>
            </w:r>
            <w:r w:rsidR="004E76AA">
              <w:rPr>
                <w:i/>
                <w:iCs/>
                <w:sz w:val="26"/>
                <w:szCs w:val="26"/>
              </w:rPr>
              <w:t xml:space="preserve"> 5</w:t>
            </w:r>
            <w:r w:rsidRPr="002446CF">
              <w:rPr>
                <w:i/>
                <w:iCs/>
                <w:sz w:val="26"/>
                <w:szCs w:val="26"/>
              </w:rPr>
              <w:t xml:space="preserve"> năm </w:t>
            </w:r>
            <w:r>
              <w:rPr>
                <w:i/>
                <w:iCs/>
                <w:sz w:val="26"/>
                <w:szCs w:val="26"/>
              </w:rPr>
              <w:t>2</w:t>
            </w:r>
            <w:r w:rsidRPr="002446CF">
              <w:rPr>
                <w:i/>
                <w:iCs/>
                <w:sz w:val="26"/>
                <w:szCs w:val="26"/>
              </w:rPr>
              <w:t>01</w:t>
            </w:r>
            <w:r>
              <w:rPr>
                <w:i/>
                <w:iCs/>
                <w:sz w:val="26"/>
                <w:szCs w:val="26"/>
              </w:rPr>
              <w:t>7</w:t>
            </w:r>
          </w:p>
        </w:tc>
      </w:tr>
    </w:tbl>
    <w:p w:rsidR="00DF60BD" w:rsidRPr="002446CF" w:rsidRDefault="00DF60BD" w:rsidP="00DF60BD">
      <w:pPr>
        <w:spacing w:line="300" w:lineRule="atLeast"/>
        <w:jc w:val="right"/>
      </w:pPr>
      <w:r>
        <w:rPr>
          <w:sz w:val="26"/>
          <w:szCs w:val="26"/>
        </w:rPr>
        <w:t xml:space="preserve">                 </w:t>
      </w:r>
      <w:r>
        <w:tab/>
        <w:t xml:space="preserve">                               </w:t>
      </w:r>
    </w:p>
    <w:p w:rsidR="00DF60BD" w:rsidRDefault="00DF60BD" w:rsidP="00DF60BD">
      <w:pPr>
        <w:spacing w:line="360" w:lineRule="atLeast"/>
        <w:rPr>
          <w:iCs/>
          <w:sz w:val="28"/>
        </w:rPr>
      </w:pPr>
    </w:p>
    <w:p w:rsidR="00566987" w:rsidRDefault="00DF60BD" w:rsidP="00DF60BD">
      <w:pPr>
        <w:spacing w:line="360" w:lineRule="atLeast"/>
        <w:jc w:val="center"/>
        <w:rPr>
          <w:b/>
          <w:iCs/>
          <w:sz w:val="26"/>
          <w:szCs w:val="26"/>
        </w:rPr>
      </w:pPr>
      <w:r w:rsidRPr="00A8616F">
        <w:rPr>
          <w:b/>
          <w:iCs/>
          <w:sz w:val="26"/>
          <w:szCs w:val="26"/>
        </w:rPr>
        <w:t>KẾ HOẠCH TỔ CHỨC ĐỐI THOẠI</w:t>
      </w:r>
      <w:r w:rsidRPr="001758EA">
        <w:rPr>
          <w:b/>
          <w:iCs/>
          <w:sz w:val="26"/>
          <w:szCs w:val="26"/>
        </w:rPr>
        <w:t xml:space="preserve"> </w:t>
      </w:r>
    </w:p>
    <w:p w:rsidR="00DF60BD" w:rsidRPr="00A8616F" w:rsidRDefault="00566987" w:rsidP="00566987">
      <w:pPr>
        <w:spacing w:line="360" w:lineRule="atLeast"/>
        <w:jc w:val="center"/>
        <w:rPr>
          <w:b/>
          <w:iCs/>
          <w:sz w:val="26"/>
          <w:szCs w:val="26"/>
        </w:rPr>
      </w:pPr>
      <w:r>
        <w:rPr>
          <w:b/>
          <w:iCs/>
          <w:sz w:val="26"/>
          <w:szCs w:val="26"/>
        </w:rPr>
        <w:t>GIỮA LÃNH ĐẠO HỌC VIỆN VỚI NGƯỜI HỌC</w:t>
      </w:r>
    </w:p>
    <w:p w:rsidR="00DF60BD" w:rsidRPr="00A8616F" w:rsidRDefault="00DF60BD" w:rsidP="00DF60BD">
      <w:pPr>
        <w:spacing w:line="360" w:lineRule="atLeast"/>
        <w:jc w:val="center"/>
        <w:rPr>
          <w:b/>
          <w:iCs/>
          <w:sz w:val="26"/>
          <w:szCs w:val="26"/>
        </w:rPr>
      </w:pPr>
    </w:p>
    <w:p w:rsidR="00DF60BD" w:rsidRPr="00A8616F" w:rsidRDefault="00DF60BD" w:rsidP="00CF094F">
      <w:pPr>
        <w:spacing w:line="360" w:lineRule="atLeast"/>
        <w:ind w:left="720" w:firstLine="720"/>
        <w:rPr>
          <w:b/>
          <w:iCs/>
          <w:sz w:val="26"/>
          <w:szCs w:val="26"/>
        </w:rPr>
      </w:pPr>
      <w:r w:rsidRPr="00A8616F">
        <w:rPr>
          <w:iCs/>
          <w:sz w:val="26"/>
          <w:szCs w:val="26"/>
        </w:rPr>
        <w:t xml:space="preserve">Kính gửi: </w:t>
      </w:r>
      <w:r w:rsidRPr="00A8616F">
        <w:rPr>
          <w:iCs/>
          <w:sz w:val="26"/>
          <w:szCs w:val="26"/>
        </w:rPr>
        <w:tab/>
      </w:r>
      <w:r w:rsidRPr="00A8616F">
        <w:rPr>
          <w:b/>
          <w:iCs/>
          <w:sz w:val="26"/>
          <w:szCs w:val="26"/>
        </w:rPr>
        <w:t>- Trưởng các đơn vị</w:t>
      </w:r>
      <w:r>
        <w:rPr>
          <w:b/>
          <w:iCs/>
          <w:sz w:val="26"/>
          <w:szCs w:val="26"/>
        </w:rPr>
        <w:t>;</w:t>
      </w:r>
    </w:p>
    <w:p w:rsidR="00DF60BD" w:rsidRPr="00A8616F" w:rsidRDefault="00DF60BD" w:rsidP="003E64E5">
      <w:pPr>
        <w:spacing w:line="360" w:lineRule="atLeast"/>
        <w:ind w:left="720" w:firstLine="720"/>
        <w:rPr>
          <w:b/>
          <w:iCs/>
          <w:sz w:val="26"/>
          <w:szCs w:val="26"/>
        </w:rPr>
      </w:pPr>
      <w:r w:rsidRPr="00A8616F">
        <w:rPr>
          <w:b/>
          <w:iCs/>
          <w:sz w:val="26"/>
          <w:szCs w:val="26"/>
        </w:rPr>
        <w:tab/>
      </w:r>
      <w:r w:rsidRPr="00A8616F">
        <w:rPr>
          <w:b/>
          <w:iCs/>
          <w:sz w:val="26"/>
          <w:szCs w:val="26"/>
        </w:rPr>
        <w:tab/>
        <w:t>- Đoàn Thanh niên, Hội Sinh viên</w:t>
      </w:r>
      <w:r>
        <w:rPr>
          <w:b/>
          <w:iCs/>
          <w:sz w:val="26"/>
          <w:szCs w:val="26"/>
        </w:rPr>
        <w:t xml:space="preserve"> Học viện;</w:t>
      </w:r>
    </w:p>
    <w:p w:rsidR="00DF60BD" w:rsidRPr="00A8616F" w:rsidRDefault="00DF60BD" w:rsidP="003E64E5">
      <w:pPr>
        <w:spacing w:line="360" w:lineRule="atLeast"/>
        <w:rPr>
          <w:b/>
          <w:iCs/>
          <w:sz w:val="26"/>
          <w:szCs w:val="26"/>
        </w:rPr>
      </w:pPr>
      <w:r>
        <w:rPr>
          <w:b/>
          <w:iCs/>
          <w:sz w:val="26"/>
          <w:szCs w:val="26"/>
        </w:rPr>
        <w:tab/>
      </w:r>
      <w:r>
        <w:rPr>
          <w:b/>
          <w:iCs/>
          <w:sz w:val="26"/>
          <w:szCs w:val="26"/>
        </w:rPr>
        <w:tab/>
      </w:r>
      <w:r>
        <w:rPr>
          <w:b/>
          <w:iCs/>
          <w:sz w:val="26"/>
          <w:szCs w:val="26"/>
        </w:rPr>
        <w:tab/>
      </w:r>
      <w:r>
        <w:rPr>
          <w:b/>
          <w:iCs/>
          <w:sz w:val="26"/>
          <w:szCs w:val="26"/>
        </w:rPr>
        <w:tab/>
      </w:r>
      <w:r w:rsidRPr="00A8616F">
        <w:rPr>
          <w:b/>
          <w:iCs/>
          <w:sz w:val="26"/>
          <w:szCs w:val="26"/>
        </w:rPr>
        <w:t>- Bí thư</w:t>
      </w:r>
      <w:r>
        <w:rPr>
          <w:b/>
          <w:iCs/>
          <w:sz w:val="26"/>
          <w:szCs w:val="26"/>
        </w:rPr>
        <w:t xml:space="preserve"> Liên chi đoàn các khoa;</w:t>
      </w:r>
    </w:p>
    <w:p w:rsidR="00DF60BD" w:rsidRDefault="00DF60BD" w:rsidP="003E64E5">
      <w:pPr>
        <w:spacing w:line="360" w:lineRule="atLeast"/>
        <w:rPr>
          <w:b/>
          <w:iCs/>
          <w:sz w:val="26"/>
          <w:szCs w:val="26"/>
        </w:rPr>
      </w:pPr>
      <w:r>
        <w:rPr>
          <w:b/>
          <w:iCs/>
          <w:sz w:val="26"/>
          <w:szCs w:val="26"/>
        </w:rPr>
        <w:tab/>
      </w:r>
      <w:r>
        <w:rPr>
          <w:b/>
          <w:iCs/>
          <w:sz w:val="26"/>
          <w:szCs w:val="26"/>
        </w:rPr>
        <w:tab/>
      </w:r>
      <w:r>
        <w:rPr>
          <w:b/>
          <w:iCs/>
          <w:sz w:val="26"/>
          <w:szCs w:val="26"/>
        </w:rPr>
        <w:tab/>
      </w:r>
      <w:r>
        <w:rPr>
          <w:b/>
          <w:iCs/>
          <w:sz w:val="26"/>
          <w:szCs w:val="26"/>
        </w:rPr>
        <w:tab/>
      </w:r>
      <w:r w:rsidRPr="00A8616F">
        <w:rPr>
          <w:b/>
          <w:iCs/>
          <w:sz w:val="26"/>
          <w:szCs w:val="26"/>
        </w:rPr>
        <w:t>- Ban Cán sự</w:t>
      </w:r>
      <w:r>
        <w:rPr>
          <w:b/>
          <w:iCs/>
          <w:sz w:val="26"/>
          <w:szCs w:val="26"/>
        </w:rPr>
        <w:t xml:space="preserve"> </w:t>
      </w:r>
      <w:r w:rsidRPr="00A8616F">
        <w:rPr>
          <w:b/>
          <w:iCs/>
          <w:sz w:val="26"/>
          <w:szCs w:val="26"/>
        </w:rPr>
        <w:t xml:space="preserve">các lớp, Bí thư Chi đoàn </w:t>
      </w:r>
      <w:r>
        <w:rPr>
          <w:b/>
          <w:iCs/>
          <w:sz w:val="26"/>
          <w:szCs w:val="26"/>
        </w:rPr>
        <w:t>sinh viên;</w:t>
      </w:r>
    </w:p>
    <w:p w:rsidR="00DF60BD" w:rsidRPr="00A8616F" w:rsidRDefault="00DF60BD" w:rsidP="003E64E5">
      <w:pPr>
        <w:spacing w:line="360" w:lineRule="atLeast"/>
        <w:rPr>
          <w:b/>
          <w:iCs/>
          <w:sz w:val="26"/>
          <w:szCs w:val="26"/>
        </w:rPr>
      </w:pPr>
      <w:r>
        <w:rPr>
          <w:b/>
          <w:iCs/>
          <w:sz w:val="26"/>
          <w:szCs w:val="26"/>
        </w:rPr>
        <w:tab/>
      </w:r>
      <w:r>
        <w:rPr>
          <w:b/>
          <w:iCs/>
          <w:sz w:val="26"/>
          <w:szCs w:val="26"/>
        </w:rPr>
        <w:tab/>
      </w:r>
      <w:r>
        <w:rPr>
          <w:b/>
          <w:iCs/>
          <w:sz w:val="26"/>
          <w:szCs w:val="26"/>
        </w:rPr>
        <w:tab/>
      </w:r>
      <w:r>
        <w:rPr>
          <w:b/>
          <w:iCs/>
          <w:sz w:val="26"/>
          <w:szCs w:val="26"/>
        </w:rPr>
        <w:tab/>
        <w:t>- Ban Cán sự các lớp cao học, nghiên cứu sinh;</w:t>
      </w:r>
    </w:p>
    <w:p w:rsidR="00DF60BD" w:rsidRPr="00A8616F" w:rsidRDefault="00DF60BD" w:rsidP="003E64E5">
      <w:pPr>
        <w:spacing w:line="360" w:lineRule="atLeast"/>
        <w:rPr>
          <w:b/>
          <w:iCs/>
          <w:sz w:val="26"/>
          <w:szCs w:val="26"/>
        </w:rPr>
      </w:pPr>
      <w:r>
        <w:rPr>
          <w:b/>
          <w:iCs/>
          <w:sz w:val="26"/>
          <w:szCs w:val="26"/>
        </w:rPr>
        <w:tab/>
      </w:r>
      <w:r>
        <w:rPr>
          <w:b/>
          <w:iCs/>
          <w:sz w:val="26"/>
          <w:szCs w:val="26"/>
        </w:rPr>
        <w:tab/>
      </w:r>
      <w:r>
        <w:rPr>
          <w:b/>
          <w:iCs/>
          <w:sz w:val="26"/>
          <w:szCs w:val="26"/>
        </w:rPr>
        <w:tab/>
      </w:r>
      <w:r>
        <w:rPr>
          <w:b/>
          <w:iCs/>
          <w:sz w:val="26"/>
          <w:szCs w:val="26"/>
        </w:rPr>
        <w:tab/>
      </w:r>
      <w:r w:rsidRPr="00A8616F">
        <w:rPr>
          <w:b/>
          <w:iCs/>
          <w:sz w:val="26"/>
          <w:szCs w:val="26"/>
        </w:rPr>
        <w:t xml:space="preserve">- </w:t>
      </w:r>
      <w:r w:rsidR="00C92436">
        <w:rPr>
          <w:b/>
          <w:iCs/>
          <w:sz w:val="26"/>
          <w:szCs w:val="26"/>
        </w:rPr>
        <w:t xml:space="preserve">Ban </w:t>
      </w:r>
      <w:r>
        <w:rPr>
          <w:b/>
          <w:iCs/>
          <w:sz w:val="26"/>
          <w:szCs w:val="26"/>
        </w:rPr>
        <w:t>Chủ nhiệm c</w:t>
      </w:r>
      <w:r w:rsidRPr="00A8616F">
        <w:rPr>
          <w:b/>
          <w:iCs/>
          <w:sz w:val="26"/>
          <w:szCs w:val="26"/>
        </w:rPr>
        <w:t>ác Câu lạc bộ sinh viên</w:t>
      </w:r>
      <w:r>
        <w:rPr>
          <w:b/>
          <w:iCs/>
          <w:sz w:val="26"/>
          <w:szCs w:val="26"/>
        </w:rPr>
        <w:t>;</w:t>
      </w:r>
    </w:p>
    <w:p w:rsidR="00DF60BD" w:rsidRPr="00A8616F" w:rsidRDefault="00DF60BD" w:rsidP="003E64E5">
      <w:pPr>
        <w:spacing w:line="360" w:lineRule="atLeast"/>
        <w:rPr>
          <w:b/>
          <w:iCs/>
          <w:sz w:val="26"/>
          <w:szCs w:val="26"/>
        </w:rPr>
      </w:pPr>
    </w:p>
    <w:p w:rsidR="00DF60BD" w:rsidRPr="00A8616F" w:rsidRDefault="00DF60BD" w:rsidP="003E64E5">
      <w:pPr>
        <w:spacing w:line="360" w:lineRule="atLeast"/>
        <w:ind w:firstLine="720"/>
        <w:jc w:val="both"/>
        <w:rPr>
          <w:iCs/>
          <w:sz w:val="26"/>
          <w:szCs w:val="26"/>
        </w:rPr>
      </w:pPr>
      <w:r w:rsidRPr="00A8616F">
        <w:rPr>
          <w:iCs/>
          <w:sz w:val="26"/>
          <w:szCs w:val="26"/>
        </w:rPr>
        <w:t>Theo kế hoạch công tác</w:t>
      </w:r>
      <w:r>
        <w:rPr>
          <w:iCs/>
          <w:sz w:val="26"/>
          <w:szCs w:val="26"/>
        </w:rPr>
        <w:t xml:space="preserve"> </w:t>
      </w:r>
      <w:r w:rsidRPr="00A8616F">
        <w:rPr>
          <w:iCs/>
          <w:sz w:val="26"/>
          <w:szCs w:val="26"/>
        </w:rPr>
        <w:t>năm học 201</w:t>
      </w:r>
      <w:r>
        <w:rPr>
          <w:iCs/>
          <w:sz w:val="26"/>
          <w:szCs w:val="26"/>
        </w:rPr>
        <w:t>6</w:t>
      </w:r>
      <w:r w:rsidRPr="00A8616F">
        <w:rPr>
          <w:iCs/>
          <w:sz w:val="26"/>
          <w:szCs w:val="26"/>
        </w:rPr>
        <w:t>-201</w:t>
      </w:r>
      <w:r>
        <w:rPr>
          <w:iCs/>
          <w:sz w:val="26"/>
          <w:szCs w:val="26"/>
        </w:rPr>
        <w:t>7</w:t>
      </w:r>
      <w:r w:rsidRPr="00A8616F">
        <w:rPr>
          <w:iCs/>
          <w:sz w:val="26"/>
          <w:szCs w:val="26"/>
        </w:rPr>
        <w:t>, Học viện Nông nghiệp Việt Nam sẽ tổ chức buổi đối thoại giữa lãnh đạo H</w:t>
      </w:r>
      <w:r>
        <w:rPr>
          <w:iCs/>
          <w:sz w:val="26"/>
          <w:szCs w:val="26"/>
        </w:rPr>
        <w:t>ọc viện với đại diện các lớp sinh viên, học viên cao học, nghiên cứu sinh như sau</w:t>
      </w:r>
      <w:r w:rsidR="00C77032">
        <w:rPr>
          <w:iCs/>
          <w:sz w:val="26"/>
          <w:szCs w:val="26"/>
        </w:rPr>
        <w:t>:</w:t>
      </w:r>
    </w:p>
    <w:p w:rsidR="00DF60BD" w:rsidRPr="00A8616F" w:rsidRDefault="00C92436" w:rsidP="003E64E5">
      <w:pPr>
        <w:spacing w:line="360" w:lineRule="atLeast"/>
        <w:jc w:val="both"/>
        <w:rPr>
          <w:b/>
          <w:iCs/>
          <w:sz w:val="26"/>
          <w:szCs w:val="26"/>
        </w:rPr>
      </w:pPr>
      <w:r>
        <w:rPr>
          <w:b/>
          <w:iCs/>
          <w:sz w:val="26"/>
          <w:szCs w:val="26"/>
        </w:rPr>
        <w:t>I. MỤC ĐÍCH</w:t>
      </w:r>
    </w:p>
    <w:p w:rsidR="00DF60BD" w:rsidRPr="00A8616F" w:rsidRDefault="00DF60BD" w:rsidP="003E64E5">
      <w:pPr>
        <w:spacing w:line="360" w:lineRule="atLeast"/>
        <w:ind w:firstLine="720"/>
        <w:jc w:val="both"/>
        <w:rPr>
          <w:iCs/>
          <w:sz w:val="26"/>
          <w:szCs w:val="26"/>
        </w:rPr>
      </w:pPr>
      <w:r w:rsidRPr="00A8616F">
        <w:rPr>
          <w:iCs/>
          <w:sz w:val="26"/>
          <w:szCs w:val="26"/>
        </w:rPr>
        <w:t>Học viện tiếp nhận các ý kiến</w:t>
      </w:r>
      <w:r>
        <w:rPr>
          <w:iCs/>
          <w:sz w:val="26"/>
          <w:szCs w:val="26"/>
        </w:rPr>
        <w:t xml:space="preserve"> phản ánh và trả lời </w:t>
      </w:r>
      <w:r w:rsidR="00C92436">
        <w:rPr>
          <w:iCs/>
          <w:sz w:val="26"/>
          <w:szCs w:val="26"/>
        </w:rPr>
        <w:t>người học</w:t>
      </w:r>
      <w:r>
        <w:rPr>
          <w:iCs/>
          <w:sz w:val="26"/>
          <w:szCs w:val="26"/>
        </w:rPr>
        <w:t xml:space="preserve"> về </w:t>
      </w:r>
      <w:r w:rsidRPr="00A8616F">
        <w:rPr>
          <w:iCs/>
          <w:sz w:val="26"/>
          <w:szCs w:val="26"/>
        </w:rPr>
        <w:t>việc đáp ứng các điều kiện học tập, sinh hoạt, NCKH, học bổng khuyến khích học tập, học phí…</w:t>
      </w:r>
      <w:r w:rsidR="00C92436">
        <w:rPr>
          <w:iCs/>
          <w:sz w:val="26"/>
          <w:szCs w:val="26"/>
        </w:rPr>
        <w:t xml:space="preserve"> nhằm giúp người học </w:t>
      </w:r>
      <w:proofErr w:type="spellStart"/>
      <w:r w:rsidR="00C92436">
        <w:rPr>
          <w:iCs/>
          <w:sz w:val="26"/>
          <w:szCs w:val="26"/>
        </w:rPr>
        <w:t>học</w:t>
      </w:r>
      <w:proofErr w:type="spellEnd"/>
      <w:r w:rsidR="00C92436">
        <w:rPr>
          <w:iCs/>
          <w:sz w:val="26"/>
          <w:szCs w:val="26"/>
        </w:rPr>
        <w:t xml:space="preserve"> tập và rèn luyện tốt hơn.</w:t>
      </w:r>
    </w:p>
    <w:p w:rsidR="00DF60BD" w:rsidRPr="00A8616F" w:rsidRDefault="00DF60BD" w:rsidP="003E64E5">
      <w:pPr>
        <w:spacing w:line="360" w:lineRule="atLeast"/>
        <w:jc w:val="both"/>
        <w:rPr>
          <w:b/>
          <w:iCs/>
          <w:sz w:val="26"/>
          <w:szCs w:val="26"/>
        </w:rPr>
      </w:pPr>
      <w:r w:rsidRPr="00A8616F">
        <w:rPr>
          <w:b/>
          <w:iCs/>
          <w:sz w:val="26"/>
          <w:szCs w:val="26"/>
        </w:rPr>
        <w:t xml:space="preserve">II. </w:t>
      </w:r>
      <w:r w:rsidR="00C92436">
        <w:rPr>
          <w:b/>
          <w:iCs/>
          <w:sz w:val="26"/>
          <w:szCs w:val="26"/>
        </w:rPr>
        <w:t>THỜI GIAN, ĐỊA ĐIỂM, THÀNH PHẦN</w:t>
      </w:r>
    </w:p>
    <w:p w:rsidR="00DF60BD" w:rsidRPr="00A8616F" w:rsidRDefault="00DF60BD" w:rsidP="003E64E5">
      <w:pPr>
        <w:spacing w:line="360" w:lineRule="atLeast"/>
        <w:jc w:val="both"/>
        <w:rPr>
          <w:b/>
          <w:iCs/>
          <w:sz w:val="26"/>
          <w:szCs w:val="26"/>
        </w:rPr>
      </w:pPr>
      <w:r w:rsidRPr="00A8616F">
        <w:rPr>
          <w:b/>
          <w:iCs/>
          <w:sz w:val="26"/>
          <w:szCs w:val="26"/>
        </w:rPr>
        <w:t>1. Thành phần</w:t>
      </w:r>
    </w:p>
    <w:p w:rsidR="00DF60BD" w:rsidRPr="00A8616F" w:rsidRDefault="00DF60BD" w:rsidP="003E64E5">
      <w:pPr>
        <w:spacing w:line="360" w:lineRule="atLeast"/>
        <w:jc w:val="both"/>
        <w:rPr>
          <w:b/>
          <w:i/>
          <w:iCs/>
          <w:sz w:val="26"/>
          <w:szCs w:val="26"/>
        </w:rPr>
      </w:pPr>
      <w:r w:rsidRPr="00A8616F">
        <w:rPr>
          <w:b/>
          <w:i/>
          <w:iCs/>
          <w:sz w:val="26"/>
          <w:szCs w:val="26"/>
        </w:rPr>
        <w:t>1.</w:t>
      </w:r>
      <w:r w:rsidR="00CD6CE1">
        <w:rPr>
          <w:b/>
          <w:i/>
          <w:iCs/>
          <w:sz w:val="26"/>
          <w:szCs w:val="26"/>
        </w:rPr>
        <w:t>1.</w:t>
      </w:r>
      <w:r w:rsidRPr="00A8616F">
        <w:rPr>
          <w:b/>
          <w:i/>
          <w:iCs/>
          <w:sz w:val="26"/>
          <w:szCs w:val="26"/>
        </w:rPr>
        <w:t xml:space="preserve"> Học viện</w:t>
      </w:r>
    </w:p>
    <w:p w:rsidR="00DF60BD" w:rsidRPr="00A8616F" w:rsidRDefault="00DF60BD" w:rsidP="003E64E5">
      <w:pPr>
        <w:spacing w:line="360" w:lineRule="atLeast"/>
        <w:ind w:firstLine="720"/>
        <w:jc w:val="both"/>
        <w:rPr>
          <w:iCs/>
          <w:sz w:val="26"/>
          <w:szCs w:val="26"/>
        </w:rPr>
      </w:pPr>
      <w:r w:rsidRPr="00A8616F">
        <w:rPr>
          <w:iCs/>
          <w:sz w:val="26"/>
          <w:szCs w:val="26"/>
        </w:rPr>
        <w:t>Đảng ủy, Ban Giám đốc</w:t>
      </w:r>
      <w:r w:rsidR="00C92436">
        <w:rPr>
          <w:iCs/>
          <w:sz w:val="26"/>
          <w:szCs w:val="26"/>
        </w:rPr>
        <w:t>, Hội đồng</w:t>
      </w:r>
      <w:r>
        <w:rPr>
          <w:iCs/>
          <w:sz w:val="26"/>
          <w:szCs w:val="26"/>
        </w:rPr>
        <w:t xml:space="preserve"> Học viện</w:t>
      </w:r>
      <w:r w:rsidRPr="00A8616F">
        <w:rPr>
          <w:iCs/>
          <w:sz w:val="26"/>
          <w:szCs w:val="26"/>
        </w:rPr>
        <w:t>; Ban Chủ nhiệm</w:t>
      </w:r>
      <w:r>
        <w:rPr>
          <w:iCs/>
          <w:sz w:val="26"/>
          <w:szCs w:val="26"/>
        </w:rPr>
        <w:t xml:space="preserve"> Khoa,</w:t>
      </w:r>
      <w:r w:rsidRPr="00A8616F">
        <w:rPr>
          <w:iCs/>
          <w:sz w:val="26"/>
          <w:szCs w:val="26"/>
        </w:rPr>
        <w:t xml:space="preserve"> </w:t>
      </w:r>
      <w:r w:rsidR="00C92436">
        <w:rPr>
          <w:iCs/>
          <w:sz w:val="26"/>
          <w:szCs w:val="26"/>
        </w:rPr>
        <w:t>Trợ lý</w:t>
      </w:r>
      <w:r w:rsidR="00A84D11">
        <w:rPr>
          <w:iCs/>
          <w:sz w:val="26"/>
          <w:szCs w:val="26"/>
        </w:rPr>
        <w:t xml:space="preserve"> đào tạo</w:t>
      </w:r>
      <w:r w:rsidR="00BB6F54">
        <w:rPr>
          <w:iCs/>
          <w:sz w:val="26"/>
          <w:szCs w:val="26"/>
        </w:rPr>
        <w:t xml:space="preserve"> đại học, Trợ lý đào tạo Sau đại học</w:t>
      </w:r>
      <w:r w:rsidR="00C92436">
        <w:rPr>
          <w:iCs/>
          <w:sz w:val="26"/>
          <w:szCs w:val="26"/>
        </w:rPr>
        <w:t>,</w:t>
      </w:r>
      <w:r w:rsidR="00A84D11">
        <w:rPr>
          <w:iCs/>
          <w:sz w:val="26"/>
          <w:szCs w:val="26"/>
        </w:rPr>
        <w:t xml:space="preserve"> Trợ lý tổ chức</w:t>
      </w:r>
      <w:r w:rsidRPr="00A8616F">
        <w:rPr>
          <w:iCs/>
          <w:sz w:val="26"/>
          <w:szCs w:val="26"/>
        </w:rPr>
        <w:t xml:space="preserve"> các khoa; các đơn vị: Ban CTCT&amp;CTSV, Ban </w:t>
      </w:r>
      <w:r>
        <w:rPr>
          <w:iCs/>
          <w:sz w:val="26"/>
          <w:szCs w:val="26"/>
        </w:rPr>
        <w:t>Quản lý đào tạo, Ban Tài chính và</w:t>
      </w:r>
      <w:r w:rsidRPr="00A8616F">
        <w:rPr>
          <w:iCs/>
          <w:sz w:val="26"/>
          <w:szCs w:val="26"/>
        </w:rPr>
        <w:t xml:space="preserve"> Kế toán, Văn phòng Học viện, Ban Quản lý cơ sở vật chất và Đầu tư, Ban Thanh tra, TT Đảm bảo chất lượng, Ban Khoa học </w:t>
      </w:r>
      <w:r>
        <w:rPr>
          <w:iCs/>
          <w:sz w:val="26"/>
          <w:szCs w:val="26"/>
        </w:rPr>
        <w:t xml:space="preserve">và </w:t>
      </w:r>
      <w:r w:rsidRPr="00A8616F">
        <w:rPr>
          <w:iCs/>
          <w:sz w:val="26"/>
          <w:szCs w:val="26"/>
        </w:rPr>
        <w:t>công nghệ, Ban Hợp tác quốc tế, Trạm Y tế, TT Thô</w:t>
      </w:r>
      <w:r>
        <w:rPr>
          <w:iCs/>
          <w:sz w:val="26"/>
          <w:szCs w:val="26"/>
        </w:rPr>
        <w:t>ng tin Thư viện Lương Định Của</w:t>
      </w:r>
      <w:r w:rsidRPr="00A8616F">
        <w:rPr>
          <w:iCs/>
          <w:sz w:val="26"/>
          <w:szCs w:val="26"/>
        </w:rPr>
        <w:t>, T</w:t>
      </w:r>
      <w:r w:rsidR="00C92436">
        <w:rPr>
          <w:iCs/>
          <w:sz w:val="26"/>
          <w:szCs w:val="26"/>
        </w:rPr>
        <w:t>T Giáo dục Thể chất và Thể thao, Nhà Xuất bản ĐHNN</w:t>
      </w:r>
      <w:r w:rsidRPr="00A8616F">
        <w:rPr>
          <w:iCs/>
          <w:sz w:val="26"/>
          <w:szCs w:val="26"/>
        </w:rPr>
        <w:t>; Ban Thường vụ Đoàn Thanh niên; Ban Thư ký Hội sinh viên.</w:t>
      </w:r>
    </w:p>
    <w:p w:rsidR="00DF60BD" w:rsidRPr="00A8616F" w:rsidRDefault="00DF60BD" w:rsidP="003E64E5">
      <w:pPr>
        <w:spacing w:line="360" w:lineRule="atLeast"/>
        <w:jc w:val="both"/>
        <w:rPr>
          <w:iCs/>
          <w:sz w:val="26"/>
          <w:szCs w:val="26"/>
        </w:rPr>
      </w:pPr>
      <w:r>
        <w:rPr>
          <w:b/>
          <w:i/>
          <w:iCs/>
          <w:sz w:val="26"/>
          <w:szCs w:val="26"/>
        </w:rPr>
        <w:t>1.</w:t>
      </w:r>
      <w:r w:rsidR="00CD6CE1">
        <w:rPr>
          <w:b/>
          <w:i/>
          <w:iCs/>
          <w:sz w:val="26"/>
          <w:szCs w:val="26"/>
        </w:rPr>
        <w:t>2</w:t>
      </w:r>
      <w:r>
        <w:rPr>
          <w:b/>
          <w:i/>
          <w:iCs/>
          <w:sz w:val="26"/>
          <w:szCs w:val="26"/>
        </w:rPr>
        <w:t xml:space="preserve"> Liên chi đoàn</w:t>
      </w:r>
      <w:r w:rsidRPr="00A8616F">
        <w:rPr>
          <w:b/>
          <w:i/>
          <w:iCs/>
          <w:sz w:val="26"/>
          <w:szCs w:val="26"/>
        </w:rPr>
        <w:t xml:space="preserve"> các Khoa</w:t>
      </w:r>
      <w:r w:rsidRPr="00A8616F">
        <w:rPr>
          <w:i/>
          <w:iCs/>
          <w:sz w:val="26"/>
          <w:szCs w:val="26"/>
        </w:rPr>
        <w:t>:</w:t>
      </w:r>
      <w:r w:rsidRPr="00A8616F">
        <w:rPr>
          <w:iCs/>
          <w:sz w:val="26"/>
          <w:szCs w:val="26"/>
        </w:rPr>
        <w:t xml:space="preserve"> Bí thư (Phó Bí thư) LCĐ các Khoa.</w:t>
      </w:r>
    </w:p>
    <w:p w:rsidR="00DF60BD" w:rsidRPr="00A8616F" w:rsidRDefault="00DF60BD" w:rsidP="003E64E5">
      <w:pPr>
        <w:spacing w:line="360" w:lineRule="atLeast"/>
        <w:jc w:val="both"/>
        <w:rPr>
          <w:iCs/>
          <w:sz w:val="26"/>
          <w:szCs w:val="26"/>
        </w:rPr>
      </w:pPr>
      <w:r>
        <w:rPr>
          <w:b/>
          <w:i/>
          <w:iCs/>
          <w:sz w:val="26"/>
          <w:szCs w:val="26"/>
        </w:rPr>
        <w:t>1.</w:t>
      </w:r>
      <w:r w:rsidR="00C92436">
        <w:rPr>
          <w:b/>
          <w:i/>
          <w:iCs/>
          <w:sz w:val="26"/>
          <w:szCs w:val="26"/>
        </w:rPr>
        <w:t>3</w:t>
      </w:r>
      <w:r w:rsidR="00CD6CE1">
        <w:rPr>
          <w:b/>
          <w:i/>
          <w:iCs/>
          <w:sz w:val="26"/>
          <w:szCs w:val="26"/>
        </w:rPr>
        <w:t>.</w:t>
      </w:r>
      <w:r>
        <w:rPr>
          <w:b/>
          <w:i/>
          <w:iCs/>
          <w:sz w:val="26"/>
          <w:szCs w:val="26"/>
        </w:rPr>
        <w:t xml:space="preserve"> Người học</w:t>
      </w:r>
      <w:r w:rsidRPr="00A8616F">
        <w:rPr>
          <w:i/>
          <w:iCs/>
          <w:sz w:val="26"/>
          <w:szCs w:val="26"/>
        </w:rPr>
        <w:t>:</w:t>
      </w:r>
      <w:r>
        <w:rPr>
          <w:iCs/>
          <w:sz w:val="26"/>
          <w:szCs w:val="26"/>
        </w:rPr>
        <w:t xml:space="preserve"> Nghiên cứu sinh, </w:t>
      </w:r>
      <w:proofErr w:type="gramStart"/>
      <w:r>
        <w:rPr>
          <w:iCs/>
          <w:sz w:val="26"/>
          <w:szCs w:val="26"/>
        </w:rPr>
        <w:t>Ban</w:t>
      </w:r>
      <w:proofErr w:type="gramEnd"/>
      <w:r>
        <w:rPr>
          <w:iCs/>
          <w:sz w:val="26"/>
          <w:szCs w:val="26"/>
        </w:rPr>
        <w:t xml:space="preserve"> cán sự các lớp cao học, Ban Cán sự các lớp sinh viên</w:t>
      </w:r>
      <w:r w:rsidRPr="00A8616F">
        <w:rPr>
          <w:iCs/>
          <w:sz w:val="26"/>
          <w:szCs w:val="26"/>
        </w:rPr>
        <w:t>; Bí thư Chi đoàn;</w:t>
      </w:r>
      <w:r>
        <w:rPr>
          <w:iCs/>
          <w:sz w:val="26"/>
          <w:szCs w:val="26"/>
        </w:rPr>
        <w:t xml:space="preserve"> Ban chủ nhiệm</w:t>
      </w:r>
      <w:r w:rsidRPr="00A8616F">
        <w:rPr>
          <w:iCs/>
          <w:sz w:val="26"/>
          <w:szCs w:val="26"/>
        </w:rPr>
        <w:t xml:space="preserve"> các Câu lạc bộ sinh viên.</w:t>
      </w:r>
    </w:p>
    <w:p w:rsidR="00DF60BD" w:rsidRPr="00CD6CE1" w:rsidRDefault="00DF60BD" w:rsidP="003E64E5">
      <w:pPr>
        <w:spacing w:line="360" w:lineRule="atLeast"/>
        <w:jc w:val="both"/>
        <w:rPr>
          <w:b/>
          <w:iCs/>
          <w:sz w:val="26"/>
          <w:szCs w:val="26"/>
        </w:rPr>
      </w:pPr>
      <w:r w:rsidRPr="00CD6CE1">
        <w:rPr>
          <w:b/>
          <w:iCs/>
          <w:sz w:val="26"/>
          <w:szCs w:val="26"/>
        </w:rPr>
        <w:t>2. Thời gian:  19h00</w:t>
      </w:r>
      <w:r w:rsidR="00EF7F5F" w:rsidRPr="00CD6CE1">
        <w:rPr>
          <w:b/>
          <w:iCs/>
          <w:sz w:val="26"/>
          <w:szCs w:val="26"/>
        </w:rPr>
        <w:t>,</w:t>
      </w:r>
      <w:r w:rsidRPr="00CD6CE1">
        <w:rPr>
          <w:b/>
          <w:iCs/>
          <w:sz w:val="26"/>
          <w:szCs w:val="26"/>
        </w:rPr>
        <w:t xml:space="preserve"> thứ </w:t>
      </w:r>
      <w:r w:rsidR="00CD6CE1" w:rsidRPr="00CD6CE1">
        <w:rPr>
          <w:b/>
          <w:iCs/>
          <w:sz w:val="26"/>
          <w:szCs w:val="26"/>
        </w:rPr>
        <w:t>3</w:t>
      </w:r>
      <w:r w:rsidRPr="00CD6CE1">
        <w:rPr>
          <w:b/>
          <w:iCs/>
          <w:sz w:val="26"/>
          <w:szCs w:val="26"/>
        </w:rPr>
        <w:t xml:space="preserve">, ngày </w:t>
      </w:r>
      <w:r w:rsidR="00CD6CE1" w:rsidRPr="00CD6CE1">
        <w:rPr>
          <w:b/>
          <w:iCs/>
          <w:sz w:val="26"/>
          <w:szCs w:val="26"/>
        </w:rPr>
        <w:t>16</w:t>
      </w:r>
      <w:r w:rsidRPr="00CD6CE1">
        <w:rPr>
          <w:b/>
          <w:iCs/>
          <w:sz w:val="26"/>
          <w:szCs w:val="26"/>
        </w:rPr>
        <w:t xml:space="preserve"> tháng 5 năm 2017</w:t>
      </w:r>
      <w:r w:rsidR="003E64E5" w:rsidRPr="00CD6CE1">
        <w:rPr>
          <w:b/>
          <w:iCs/>
          <w:sz w:val="26"/>
          <w:szCs w:val="26"/>
        </w:rPr>
        <w:t>.</w:t>
      </w:r>
    </w:p>
    <w:p w:rsidR="00DF60BD" w:rsidRPr="00CD6CE1" w:rsidRDefault="00DF60BD" w:rsidP="003E64E5">
      <w:pPr>
        <w:spacing w:line="360" w:lineRule="atLeast"/>
        <w:jc w:val="both"/>
        <w:rPr>
          <w:b/>
          <w:iCs/>
          <w:sz w:val="26"/>
          <w:szCs w:val="26"/>
        </w:rPr>
      </w:pPr>
      <w:r w:rsidRPr="00CD6CE1">
        <w:rPr>
          <w:b/>
          <w:iCs/>
          <w:sz w:val="26"/>
          <w:szCs w:val="26"/>
        </w:rPr>
        <w:t xml:space="preserve">3. Địa điểm: </w:t>
      </w:r>
      <w:proofErr w:type="gramStart"/>
      <w:r w:rsidRPr="00CD6CE1">
        <w:rPr>
          <w:b/>
          <w:iCs/>
          <w:sz w:val="26"/>
          <w:szCs w:val="26"/>
        </w:rPr>
        <w:tab/>
        <w:t xml:space="preserve">  Hội</w:t>
      </w:r>
      <w:proofErr w:type="gramEnd"/>
      <w:r w:rsidRPr="00CD6CE1">
        <w:rPr>
          <w:b/>
          <w:iCs/>
          <w:sz w:val="26"/>
          <w:szCs w:val="26"/>
        </w:rPr>
        <w:t xml:space="preserve"> trường </w:t>
      </w:r>
      <w:r w:rsidR="00DF4391" w:rsidRPr="00CD6CE1">
        <w:rPr>
          <w:b/>
          <w:iCs/>
          <w:sz w:val="26"/>
          <w:szCs w:val="26"/>
        </w:rPr>
        <w:t>A</w:t>
      </w:r>
      <w:r w:rsidR="00CD6CE1" w:rsidRPr="00CD6CE1">
        <w:rPr>
          <w:b/>
          <w:iCs/>
          <w:sz w:val="26"/>
          <w:szCs w:val="26"/>
        </w:rPr>
        <w:t xml:space="preserve"> </w:t>
      </w:r>
      <w:r w:rsidRPr="00CD6CE1">
        <w:rPr>
          <w:b/>
          <w:iCs/>
          <w:sz w:val="26"/>
          <w:szCs w:val="26"/>
        </w:rPr>
        <w:t xml:space="preserve">– Giảng đường </w:t>
      </w:r>
      <w:proofErr w:type="spellStart"/>
      <w:r w:rsidRPr="00CD6CE1">
        <w:rPr>
          <w:b/>
          <w:iCs/>
          <w:sz w:val="26"/>
          <w:szCs w:val="26"/>
        </w:rPr>
        <w:t>Nguyễn</w:t>
      </w:r>
      <w:proofErr w:type="spellEnd"/>
      <w:r w:rsidRPr="00CD6CE1">
        <w:rPr>
          <w:b/>
          <w:iCs/>
          <w:sz w:val="26"/>
          <w:szCs w:val="26"/>
        </w:rPr>
        <w:t xml:space="preserve"> Đăng</w:t>
      </w:r>
    </w:p>
    <w:p w:rsidR="00DF60BD" w:rsidRPr="00A8616F" w:rsidRDefault="00DF60BD" w:rsidP="003E64E5">
      <w:pPr>
        <w:spacing w:line="360" w:lineRule="atLeast"/>
        <w:jc w:val="both"/>
        <w:rPr>
          <w:b/>
          <w:iCs/>
          <w:sz w:val="26"/>
          <w:szCs w:val="26"/>
        </w:rPr>
      </w:pPr>
      <w:r w:rsidRPr="00A8616F">
        <w:rPr>
          <w:b/>
          <w:iCs/>
          <w:sz w:val="26"/>
          <w:szCs w:val="26"/>
        </w:rPr>
        <w:t>II. TỔ CHỨC THỰC HIỆN</w:t>
      </w:r>
    </w:p>
    <w:p w:rsidR="00DF60BD" w:rsidRPr="00A8616F" w:rsidRDefault="00DF60BD" w:rsidP="003E64E5">
      <w:pPr>
        <w:spacing w:line="360" w:lineRule="atLeast"/>
        <w:ind w:firstLine="720"/>
        <w:jc w:val="both"/>
        <w:rPr>
          <w:iCs/>
          <w:sz w:val="26"/>
          <w:szCs w:val="26"/>
        </w:rPr>
      </w:pPr>
      <w:r w:rsidRPr="00A8616F">
        <w:rPr>
          <w:iCs/>
          <w:sz w:val="26"/>
          <w:szCs w:val="26"/>
        </w:rPr>
        <w:t xml:space="preserve">Để buổi </w:t>
      </w:r>
      <w:r w:rsidR="00C92436">
        <w:rPr>
          <w:iCs/>
          <w:sz w:val="26"/>
          <w:szCs w:val="26"/>
        </w:rPr>
        <w:t>đối thoại diễn ra đúng mục đích</w:t>
      </w:r>
      <w:r w:rsidRPr="00A8616F">
        <w:rPr>
          <w:iCs/>
          <w:sz w:val="26"/>
          <w:szCs w:val="26"/>
        </w:rPr>
        <w:t xml:space="preserve">; </w:t>
      </w:r>
      <w:r w:rsidR="00C92436">
        <w:rPr>
          <w:iCs/>
          <w:sz w:val="26"/>
          <w:szCs w:val="26"/>
        </w:rPr>
        <w:t xml:space="preserve">đại diện </w:t>
      </w:r>
      <w:r w:rsidRPr="00A8616F">
        <w:rPr>
          <w:iCs/>
          <w:sz w:val="26"/>
          <w:szCs w:val="26"/>
        </w:rPr>
        <w:t>sinh viên</w:t>
      </w:r>
      <w:r w:rsidR="00C92436">
        <w:rPr>
          <w:iCs/>
          <w:sz w:val="26"/>
          <w:szCs w:val="26"/>
        </w:rPr>
        <w:t>, học viên cao học, nghiên cứu sinh</w:t>
      </w:r>
      <w:r w:rsidRPr="00A8616F">
        <w:rPr>
          <w:iCs/>
          <w:sz w:val="26"/>
          <w:szCs w:val="26"/>
        </w:rPr>
        <w:t xml:space="preserve"> thẳng thắn, cởi mở chia sẻ, trao đổi những vướng mắc của cá nhân, tập thể với Học viện, Ban Giám đốc yêu cầu các đơn vị thực hiện tốt các nội dung sau:</w:t>
      </w:r>
    </w:p>
    <w:p w:rsidR="00DF60BD" w:rsidRPr="00A8616F" w:rsidRDefault="00DF60BD" w:rsidP="003E64E5">
      <w:pPr>
        <w:spacing w:line="360" w:lineRule="atLeast"/>
        <w:jc w:val="both"/>
        <w:rPr>
          <w:iCs/>
          <w:sz w:val="26"/>
          <w:szCs w:val="26"/>
        </w:rPr>
      </w:pPr>
      <w:r w:rsidRPr="00A8616F">
        <w:rPr>
          <w:b/>
          <w:iCs/>
          <w:sz w:val="26"/>
          <w:szCs w:val="26"/>
        </w:rPr>
        <w:lastRenderedPageBreak/>
        <w:t>1. Các đơn vị chức năng</w:t>
      </w:r>
    </w:p>
    <w:p w:rsidR="00DF60BD" w:rsidRDefault="00DF60BD" w:rsidP="003E64E5">
      <w:pPr>
        <w:spacing w:line="360" w:lineRule="atLeast"/>
        <w:ind w:firstLine="720"/>
        <w:jc w:val="both"/>
        <w:rPr>
          <w:iCs/>
          <w:sz w:val="26"/>
          <w:szCs w:val="26"/>
        </w:rPr>
      </w:pPr>
      <w:r>
        <w:rPr>
          <w:iCs/>
          <w:sz w:val="26"/>
          <w:szCs w:val="26"/>
        </w:rPr>
        <w:t xml:space="preserve">- </w:t>
      </w:r>
      <w:r w:rsidRPr="00A8616F">
        <w:rPr>
          <w:iCs/>
          <w:sz w:val="26"/>
          <w:szCs w:val="26"/>
        </w:rPr>
        <w:t>Ban Chủ nhiệm các Khoa cử 01 lãnh đạo</w:t>
      </w:r>
      <w:r>
        <w:rPr>
          <w:iCs/>
          <w:sz w:val="26"/>
          <w:szCs w:val="26"/>
        </w:rPr>
        <w:t xml:space="preserve"> khoa, </w:t>
      </w:r>
      <w:r w:rsidRPr="00A8616F">
        <w:rPr>
          <w:iCs/>
          <w:sz w:val="26"/>
          <w:szCs w:val="26"/>
        </w:rPr>
        <w:t xml:space="preserve">Trợ lý Tổ chức, </w:t>
      </w:r>
      <w:r w:rsidR="00A84D11">
        <w:rPr>
          <w:iCs/>
          <w:sz w:val="26"/>
          <w:szCs w:val="26"/>
        </w:rPr>
        <w:t xml:space="preserve">Trợ lí đào tạo </w:t>
      </w:r>
      <w:r w:rsidR="00BB6F54">
        <w:rPr>
          <w:iCs/>
          <w:sz w:val="26"/>
          <w:szCs w:val="26"/>
        </w:rPr>
        <w:t xml:space="preserve">đại học, Trợ lý đào tạo Sau đại học </w:t>
      </w:r>
      <w:r w:rsidRPr="00A8616F">
        <w:rPr>
          <w:iCs/>
          <w:sz w:val="26"/>
          <w:szCs w:val="26"/>
        </w:rPr>
        <w:t>của Khoa</w:t>
      </w:r>
      <w:r>
        <w:rPr>
          <w:iCs/>
          <w:sz w:val="26"/>
          <w:szCs w:val="26"/>
        </w:rPr>
        <w:t xml:space="preserve"> đến dự buổi đối thoại. Thông báo tới các lớp sinh viên, học viên cao học và nghiên cứu sinh triển khai nội dung kế hoạch, thảo luận tổng hợp ý kiến góp ý, đề xuất với lãnh đạo Học viện và bố trí tham dự buổi đối thoại theo kế hoạch.</w:t>
      </w:r>
    </w:p>
    <w:p w:rsidR="00DF60BD" w:rsidRPr="00A8616F" w:rsidRDefault="00DF60BD" w:rsidP="003E64E5">
      <w:pPr>
        <w:spacing w:line="360" w:lineRule="atLeast"/>
        <w:ind w:firstLine="720"/>
        <w:jc w:val="both"/>
        <w:rPr>
          <w:iCs/>
          <w:sz w:val="26"/>
          <w:szCs w:val="26"/>
        </w:rPr>
      </w:pPr>
      <w:r>
        <w:rPr>
          <w:iCs/>
          <w:sz w:val="26"/>
          <w:szCs w:val="26"/>
        </w:rPr>
        <w:t xml:space="preserve">- </w:t>
      </w:r>
      <w:r w:rsidRPr="00A8616F">
        <w:rPr>
          <w:iCs/>
          <w:sz w:val="26"/>
          <w:szCs w:val="26"/>
        </w:rPr>
        <w:t xml:space="preserve">Các đơn vị: </w:t>
      </w:r>
      <w:r w:rsidR="00C92436" w:rsidRPr="00A8616F">
        <w:rPr>
          <w:iCs/>
          <w:sz w:val="26"/>
          <w:szCs w:val="26"/>
        </w:rPr>
        <w:t xml:space="preserve">Ban CTCT&amp;CTSV, Ban </w:t>
      </w:r>
      <w:r w:rsidR="00C92436">
        <w:rPr>
          <w:iCs/>
          <w:sz w:val="26"/>
          <w:szCs w:val="26"/>
        </w:rPr>
        <w:t>Quản lý đào tạo, Ban Tài chính và</w:t>
      </w:r>
      <w:r w:rsidR="00C92436" w:rsidRPr="00A8616F">
        <w:rPr>
          <w:iCs/>
          <w:sz w:val="26"/>
          <w:szCs w:val="26"/>
        </w:rPr>
        <w:t xml:space="preserve"> Kế toán, Văn phòng Học viện, Ban Quản lý cơ sở vật chất và Đầu tư, Ban Thanh tra, TT Đảm bảo chất lượng, Ban Khoa học </w:t>
      </w:r>
      <w:r w:rsidR="00C92436">
        <w:rPr>
          <w:iCs/>
          <w:sz w:val="26"/>
          <w:szCs w:val="26"/>
        </w:rPr>
        <w:t xml:space="preserve">và </w:t>
      </w:r>
      <w:r w:rsidR="00C92436" w:rsidRPr="00A8616F">
        <w:rPr>
          <w:iCs/>
          <w:sz w:val="26"/>
          <w:szCs w:val="26"/>
        </w:rPr>
        <w:t>công nghệ, Ban Hợp tác quốc tế, Trạm Y tế, TT Thô</w:t>
      </w:r>
      <w:r w:rsidR="00C92436">
        <w:rPr>
          <w:iCs/>
          <w:sz w:val="26"/>
          <w:szCs w:val="26"/>
        </w:rPr>
        <w:t>ng tin Thư viện Lương Định Của</w:t>
      </w:r>
      <w:r w:rsidR="00C92436" w:rsidRPr="00A8616F">
        <w:rPr>
          <w:iCs/>
          <w:sz w:val="26"/>
          <w:szCs w:val="26"/>
        </w:rPr>
        <w:t>, T</w:t>
      </w:r>
      <w:r w:rsidR="00C92436">
        <w:rPr>
          <w:iCs/>
          <w:sz w:val="26"/>
          <w:szCs w:val="26"/>
        </w:rPr>
        <w:t>T Giáo dục Thể chất và Thể thao, Nhà Xuất bản ĐHNN</w:t>
      </w:r>
      <w:r w:rsidR="00C92436" w:rsidRPr="00A8616F">
        <w:rPr>
          <w:iCs/>
          <w:sz w:val="26"/>
          <w:szCs w:val="26"/>
        </w:rPr>
        <w:t>; Ban Thường vụ Đoàn Thanh niên; Ban Thư ký Hội sinh viên</w:t>
      </w:r>
      <w:r>
        <w:rPr>
          <w:iCs/>
          <w:sz w:val="26"/>
          <w:szCs w:val="26"/>
        </w:rPr>
        <w:t xml:space="preserve"> </w:t>
      </w:r>
      <w:r w:rsidRPr="00A8616F">
        <w:rPr>
          <w:iCs/>
          <w:sz w:val="26"/>
          <w:szCs w:val="26"/>
        </w:rPr>
        <w:t>cử 01 lãnh đạo và 01 c</w:t>
      </w:r>
      <w:r>
        <w:rPr>
          <w:iCs/>
          <w:sz w:val="26"/>
          <w:szCs w:val="26"/>
        </w:rPr>
        <w:t>án bộ tham dự buổi đối thoại</w:t>
      </w:r>
      <w:r w:rsidR="00C92436">
        <w:rPr>
          <w:iCs/>
          <w:sz w:val="26"/>
          <w:szCs w:val="26"/>
        </w:rPr>
        <w:t>, trả lời ý kiến của người học.</w:t>
      </w:r>
    </w:p>
    <w:p w:rsidR="00DF60BD" w:rsidRPr="00A8616F" w:rsidRDefault="00DF60BD" w:rsidP="003E64E5">
      <w:pPr>
        <w:spacing w:line="360" w:lineRule="atLeast"/>
        <w:jc w:val="both"/>
        <w:rPr>
          <w:b/>
          <w:iCs/>
          <w:sz w:val="26"/>
          <w:szCs w:val="26"/>
        </w:rPr>
      </w:pPr>
      <w:r w:rsidRPr="00A8616F">
        <w:rPr>
          <w:b/>
          <w:iCs/>
          <w:sz w:val="26"/>
          <w:szCs w:val="26"/>
        </w:rPr>
        <w:t>2. Ban CTCT&amp;CTSV</w:t>
      </w:r>
    </w:p>
    <w:p w:rsidR="00DF60BD" w:rsidRPr="00A8616F" w:rsidRDefault="00DF60BD" w:rsidP="003E64E5">
      <w:pPr>
        <w:spacing w:line="360" w:lineRule="atLeast"/>
        <w:ind w:firstLine="720"/>
        <w:jc w:val="both"/>
        <w:rPr>
          <w:iCs/>
          <w:sz w:val="26"/>
          <w:szCs w:val="26"/>
        </w:rPr>
      </w:pPr>
      <w:r w:rsidRPr="00A8616F">
        <w:rPr>
          <w:iCs/>
          <w:sz w:val="26"/>
          <w:szCs w:val="26"/>
        </w:rPr>
        <w:t>- Thông báo kế hoạch tới các đơn vị trong Học viện</w:t>
      </w:r>
      <w:r>
        <w:rPr>
          <w:iCs/>
          <w:sz w:val="26"/>
          <w:szCs w:val="26"/>
        </w:rPr>
        <w:t>.</w:t>
      </w:r>
    </w:p>
    <w:p w:rsidR="00DF60BD" w:rsidRPr="00A8616F" w:rsidRDefault="00DF60BD" w:rsidP="003E64E5">
      <w:pPr>
        <w:spacing w:line="360" w:lineRule="atLeast"/>
        <w:ind w:firstLine="720"/>
        <w:jc w:val="both"/>
        <w:rPr>
          <w:iCs/>
          <w:sz w:val="26"/>
          <w:szCs w:val="26"/>
        </w:rPr>
      </w:pPr>
      <w:r w:rsidRPr="00A8616F">
        <w:rPr>
          <w:iCs/>
          <w:sz w:val="26"/>
          <w:szCs w:val="26"/>
        </w:rPr>
        <w:t>- Thông báo nội dung buổi đối thoại đến các l</w:t>
      </w:r>
      <w:r>
        <w:rPr>
          <w:iCs/>
          <w:sz w:val="26"/>
          <w:szCs w:val="26"/>
        </w:rPr>
        <w:t xml:space="preserve">ớp sinh viên, học viên cao học, </w:t>
      </w:r>
      <w:r w:rsidR="00C92436">
        <w:rPr>
          <w:iCs/>
          <w:sz w:val="26"/>
          <w:szCs w:val="26"/>
        </w:rPr>
        <w:t xml:space="preserve">nghiên cứu sinh, </w:t>
      </w:r>
      <w:r>
        <w:rPr>
          <w:iCs/>
          <w:sz w:val="26"/>
          <w:szCs w:val="26"/>
        </w:rPr>
        <w:t xml:space="preserve">tổng hợp các </w:t>
      </w:r>
      <w:r w:rsidRPr="00A8616F">
        <w:rPr>
          <w:iCs/>
          <w:sz w:val="26"/>
          <w:szCs w:val="26"/>
        </w:rPr>
        <w:t xml:space="preserve">ý kiến của </w:t>
      </w:r>
      <w:r>
        <w:rPr>
          <w:iCs/>
          <w:sz w:val="26"/>
          <w:szCs w:val="26"/>
        </w:rPr>
        <w:t>người học</w:t>
      </w:r>
      <w:r w:rsidRPr="00A8616F">
        <w:rPr>
          <w:iCs/>
          <w:sz w:val="26"/>
          <w:szCs w:val="26"/>
        </w:rPr>
        <w:t xml:space="preserve"> trước khi diễn ra buổi đối thoại.</w:t>
      </w:r>
    </w:p>
    <w:p w:rsidR="00DF60BD" w:rsidRPr="00A8616F" w:rsidRDefault="00DF60BD" w:rsidP="003E64E5">
      <w:pPr>
        <w:spacing w:line="360" w:lineRule="atLeast"/>
        <w:ind w:firstLine="720"/>
        <w:jc w:val="both"/>
        <w:rPr>
          <w:iCs/>
          <w:sz w:val="26"/>
          <w:szCs w:val="26"/>
        </w:rPr>
      </w:pPr>
      <w:r w:rsidRPr="00A8616F">
        <w:rPr>
          <w:iCs/>
          <w:sz w:val="26"/>
          <w:szCs w:val="26"/>
        </w:rPr>
        <w:t xml:space="preserve">- Chuẩn bị </w:t>
      </w:r>
      <w:proofErr w:type="spellStart"/>
      <w:r w:rsidRPr="00A8616F">
        <w:rPr>
          <w:iCs/>
          <w:sz w:val="26"/>
          <w:szCs w:val="26"/>
        </w:rPr>
        <w:t>pano</w:t>
      </w:r>
      <w:proofErr w:type="spellEnd"/>
      <w:r w:rsidRPr="00A8616F">
        <w:rPr>
          <w:iCs/>
          <w:sz w:val="26"/>
          <w:szCs w:val="26"/>
        </w:rPr>
        <w:t xml:space="preserve"> trang trí,</w:t>
      </w:r>
      <w:r w:rsidR="00C92436">
        <w:rPr>
          <w:iCs/>
          <w:sz w:val="26"/>
          <w:szCs w:val="26"/>
        </w:rPr>
        <w:t xml:space="preserve"> hoa, nước uống,</w:t>
      </w:r>
      <w:r w:rsidRPr="00A8616F">
        <w:rPr>
          <w:iCs/>
          <w:sz w:val="26"/>
          <w:szCs w:val="26"/>
        </w:rPr>
        <w:t xml:space="preserve"> âm thanh, micro, ánh sáng</w:t>
      </w:r>
      <w:r>
        <w:rPr>
          <w:iCs/>
          <w:sz w:val="26"/>
          <w:szCs w:val="26"/>
        </w:rPr>
        <w:t>.</w:t>
      </w:r>
      <w:r w:rsidRPr="00A8616F">
        <w:rPr>
          <w:iCs/>
          <w:sz w:val="26"/>
          <w:szCs w:val="26"/>
        </w:rPr>
        <w:t xml:space="preserve"> </w:t>
      </w:r>
    </w:p>
    <w:p w:rsidR="00DF60BD" w:rsidRPr="00A8616F" w:rsidRDefault="00DF60BD" w:rsidP="003E64E5">
      <w:pPr>
        <w:spacing w:line="360" w:lineRule="atLeast"/>
        <w:ind w:firstLine="720"/>
        <w:jc w:val="both"/>
        <w:rPr>
          <w:iCs/>
          <w:sz w:val="26"/>
          <w:szCs w:val="26"/>
        </w:rPr>
      </w:pPr>
      <w:r w:rsidRPr="00A8616F">
        <w:rPr>
          <w:iCs/>
          <w:sz w:val="26"/>
          <w:szCs w:val="26"/>
        </w:rPr>
        <w:t>- Làm</w:t>
      </w:r>
      <w:r>
        <w:rPr>
          <w:iCs/>
          <w:sz w:val="26"/>
          <w:szCs w:val="26"/>
        </w:rPr>
        <w:t xml:space="preserve"> công tác tổ chức,</w:t>
      </w:r>
      <w:r w:rsidRPr="00A8616F">
        <w:rPr>
          <w:iCs/>
          <w:sz w:val="26"/>
          <w:szCs w:val="26"/>
        </w:rPr>
        <w:t xml:space="preserve"> báo cáo tổng hợp trình Ban Giám đ</w:t>
      </w:r>
      <w:r>
        <w:rPr>
          <w:iCs/>
          <w:sz w:val="26"/>
          <w:szCs w:val="26"/>
        </w:rPr>
        <w:t>ốc về buổi đối thoại</w:t>
      </w:r>
      <w:r w:rsidRPr="00A8616F">
        <w:rPr>
          <w:iCs/>
          <w:sz w:val="26"/>
          <w:szCs w:val="26"/>
        </w:rPr>
        <w:t>.</w:t>
      </w:r>
    </w:p>
    <w:p w:rsidR="00DF60BD" w:rsidRPr="00A8616F" w:rsidRDefault="00DF60BD" w:rsidP="003E64E5">
      <w:pPr>
        <w:spacing w:line="360" w:lineRule="atLeast"/>
        <w:jc w:val="both"/>
        <w:rPr>
          <w:b/>
          <w:iCs/>
          <w:sz w:val="26"/>
          <w:szCs w:val="26"/>
        </w:rPr>
      </w:pPr>
      <w:r w:rsidRPr="00A8616F">
        <w:rPr>
          <w:b/>
          <w:iCs/>
          <w:sz w:val="26"/>
          <w:szCs w:val="26"/>
        </w:rPr>
        <w:t>3. Ban cán sự các lớp s</w:t>
      </w:r>
      <w:r>
        <w:rPr>
          <w:b/>
          <w:iCs/>
          <w:sz w:val="26"/>
          <w:szCs w:val="26"/>
        </w:rPr>
        <w:t>inh viên</w:t>
      </w:r>
      <w:r w:rsidRPr="00A8616F">
        <w:rPr>
          <w:b/>
          <w:iCs/>
          <w:sz w:val="26"/>
          <w:szCs w:val="26"/>
        </w:rPr>
        <w:t xml:space="preserve">, </w:t>
      </w:r>
      <w:r>
        <w:rPr>
          <w:b/>
          <w:iCs/>
          <w:sz w:val="26"/>
          <w:szCs w:val="26"/>
        </w:rPr>
        <w:t xml:space="preserve">học viên cao học, NCS, </w:t>
      </w:r>
      <w:r w:rsidRPr="00A8616F">
        <w:rPr>
          <w:b/>
          <w:iCs/>
          <w:sz w:val="26"/>
          <w:szCs w:val="26"/>
        </w:rPr>
        <w:t>BCN các Câu lạc bộ sinh viên</w:t>
      </w:r>
    </w:p>
    <w:p w:rsidR="00DF60BD" w:rsidRPr="00A8616F" w:rsidRDefault="00DF60BD" w:rsidP="003E64E5">
      <w:pPr>
        <w:spacing w:line="360" w:lineRule="atLeast"/>
        <w:ind w:firstLine="720"/>
        <w:jc w:val="both"/>
        <w:rPr>
          <w:iCs/>
          <w:sz w:val="26"/>
          <w:szCs w:val="26"/>
        </w:rPr>
      </w:pPr>
      <w:r w:rsidRPr="00A8616F">
        <w:rPr>
          <w:iCs/>
          <w:sz w:val="26"/>
          <w:szCs w:val="26"/>
        </w:rPr>
        <w:t>- Tổ chức thông báo nội dung kế hoạch bu</w:t>
      </w:r>
      <w:r>
        <w:rPr>
          <w:iCs/>
          <w:sz w:val="26"/>
          <w:szCs w:val="26"/>
        </w:rPr>
        <w:t xml:space="preserve">ổi đối thoại đến sinh viên, học viên cao học </w:t>
      </w:r>
      <w:r w:rsidRPr="00A8616F">
        <w:rPr>
          <w:iCs/>
          <w:sz w:val="26"/>
          <w:szCs w:val="26"/>
        </w:rPr>
        <w:t xml:space="preserve">của </w:t>
      </w:r>
      <w:r>
        <w:rPr>
          <w:iCs/>
          <w:sz w:val="26"/>
          <w:szCs w:val="26"/>
        </w:rPr>
        <w:t xml:space="preserve">các </w:t>
      </w:r>
      <w:r w:rsidRPr="00A8616F">
        <w:rPr>
          <w:iCs/>
          <w:sz w:val="26"/>
          <w:szCs w:val="26"/>
        </w:rPr>
        <w:t>lớp, câu lạc bộ</w:t>
      </w:r>
      <w:r>
        <w:rPr>
          <w:iCs/>
          <w:sz w:val="26"/>
          <w:szCs w:val="26"/>
        </w:rPr>
        <w:t xml:space="preserve"> sinh viên</w:t>
      </w:r>
      <w:r w:rsidRPr="00A8616F">
        <w:rPr>
          <w:iCs/>
          <w:sz w:val="26"/>
          <w:szCs w:val="26"/>
        </w:rPr>
        <w:t>.</w:t>
      </w:r>
    </w:p>
    <w:p w:rsidR="00DF60BD" w:rsidRDefault="00DF60BD" w:rsidP="003E64E5">
      <w:pPr>
        <w:spacing w:line="360" w:lineRule="atLeast"/>
        <w:ind w:firstLine="720"/>
        <w:jc w:val="both"/>
        <w:rPr>
          <w:b/>
          <w:sz w:val="26"/>
          <w:szCs w:val="26"/>
        </w:rPr>
      </w:pPr>
      <w:r w:rsidRPr="00A8616F">
        <w:rPr>
          <w:iCs/>
          <w:sz w:val="26"/>
          <w:szCs w:val="26"/>
        </w:rPr>
        <w:t>- Tổ chức thu thập các ý kiến ph</w:t>
      </w:r>
      <w:r>
        <w:rPr>
          <w:iCs/>
          <w:sz w:val="26"/>
          <w:szCs w:val="26"/>
        </w:rPr>
        <w:t>ản ánh, t</w:t>
      </w:r>
      <w:r w:rsidR="00CD6CE1">
        <w:rPr>
          <w:iCs/>
          <w:sz w:val="26"/>
          <w:szCs w:val="26"/>
        </w:rPr>
        <w:t xml:space="preserve">rao đổi của sinh viên, học viên, nghiên cứu sinh </w:t>
      </w:r>
      <w:r>
        <w:rPr>
          <w:iCs/>
          <w:sz w:val="26"/>
          <w:szCs w:val="26"/>
        </w:rPr>
        <w:t xml:space="preserve">bằng </w:t>
      </w:r>
      <w:r w:rsidRPr="00A8616F">
        <w:rPr>
          <w:iCs/>
          <w:sz w:val="26"/>
          <w:szCs w:val="26"/>
        </w:rPr>
        <w:t>văn bản nộp về Ban CTCT&amp;CTSV</w:t>
      </w:r>
      <w:r>
        <w:rPr>
          <w:iCs/>
          <w:sz w:val="26"/>
          <w:szCs w:val="26"/>
        </w:rPr>
        <w:t xml:space="preserve"> (phòng 104, Nhà Hành chính), </w:t>
      </w:r>
      <w:r w:rsidRPr="00A8616F">
        <w:rPr>
          <w:iCs/>
          <w:sz w:val="26"/>
          <w:szCs w:val="26"/>
        </w:rPr>
        <w:t xml:space="preserve">hoặc gửi qua </w:t>
      </w:r>
      <w:r w:rsidR="00CD6CE1">
        <w:rPr>
          <w:iCs/>
          <w:sz w:val="26"/>
          <w:szCs w:val="26"/>
        </w:rPr>
        <w:t>hòm thư:</w:t>
      </w:r>
      <w:r w:rsidRPr="00A8616F">
        <w:rPr>
          <w:iCs/>
          <w:sz w:val="26"/>
          <w:szCs w:val="26"/>
        </w:rPr>
        <w:t xml:space="preserve"> </w:t>
      </w:r>
      <w:hyperlink r:id="rId4" w:history="1">
        <w:r w:rsidRPr="006913DE">
          <w:rPr>
            <w:rStyle w:val="Hyperlink"/>
            <w:b/>
            <w:i/>
            <w:sz w:val="26"/>
            <w:szCs w:val="26"/>
          </w:rPr>
          <w:t>nplien@vnua.edu.vn</w:t>
        </w:r>
      </w:hyperlink>
      <w:r w:rsidRPr="0068524D">
        <w:rPr>
          <w:sz w:val="26"/>
          <w:szCs w:val="26"/>
        </w:rPr>
        <w:t xml:space="preserve">) </w:t>
      </w:r>
      <w:r w:rsidRPr="00CD6CE1">
        <w:rPr>
          <w:b/>
          <w:sz w:val="26"/>
          <w:szCs w:val="26"/>
        </w:rPr>
        <w:t xml:space="preserve">trước ngày </w:t>
      </w:r>
      <w:r w:rsidR="00CD6CE1" w:rsidRPr="00CD6CE1">
        <w:rPr>
          <w:b/>
          <w:sz w:val="26"/>
          <w:szCs w:val="26"/>
        </w:rPr>
        <w:t>1</w:t>
      </w:r>
      <w:r w:rsidR="00735352">
        <w:rPr>
          <w:b/>
          <w:sz w:val="26"/>
          <w:szCs w:val="26"/>
        </w:rPr>
        <w:t>5</w:t>
      </w:r>
      <w:bookmarkStart w:id="0" w:name="_GoBack"/>
      <w:bookmarkEnd w:id="0"/>
      <w:r w:rsidR="00CD6CE1" w:rsidRPr="00CD6CE1">
        <w:rPr>
          <w:b/>
          <w:sz w:val="26"/>
          <w:szCs w:val="26"/>
        </w:rPr>
        <w:t>/5/2017.</w:t>
      </w:r>
    </w:p>
    <w:p w:rsidR="00DF60BD" w:rsidRDefault="00DF60BD" w:rsidP="003E64E5">
      <w:pPr>
        <w:spacing w:line="360" w:lineRule="atLeast"/>
        <w:ind w:firstLine="720"/>
        <w:jc w:val="both"/>
        <w:rPr>
          <w:sz w:val="26"/>
          <w:szCs w:val="26"/>
        </w:rPr>
      </w:pPr>
      <w:r w:rsidRPr="00A8616F">
        <w:rPr>
          <w:sz w:val="26"/>
          <w:szCs w:val="26"/>
        </w:rPr>
        <w:t xml:space="preserve">Ban Giám đốc </w:t>
      </w:r>
      <w:r>
        <w:rPr>
          <w:sz w:val="26"/>
          <w:szCs w:val="26"/>
        </w:rPr>
        <w:t xml:space="preserve">Học viện </w:t>
      </w:r>
      <w:r w:rsidRPr="00A8616F">
        <w:rPr>
          <w:sz w:val="26"/>
          <w:szCs w:val="26"/>
        </w:rPr>
        <w:t xml:space="preserve">yêu cầu các Khoa, các đơn </w:t>
      </w:r>
      <w:r>
        <w:rPr>
          <w:sz w:val="26"/>
          <w:szCs w:val="26"/>
        </w:rPr>
        <w:t>vị chức năng, các lớp sinh viên, học viên cao học, NCS thực hiện nghiêm túc</w:t>
      </w:r>
      <w:r w:rsidRPr="00A8616F">
        <w:rPr>
          <w:sz w:val="26"/>
          <w:szCs w:val="26"/>
        </w:rPr>
        <w:t xml:space="preserve"> kế hoạch này để buổi đối thoại </w:t>
      </w:r>
      <w:r>
        <w:rPr>
          <w:sz w:val="26"/>
          <w:szCs w:val="26"/>
        </w:rPr>
        <w:t>đạt kết quả tốt.</w:t>
      </w:r>
    </w:p>
    <w:p w:rsidR="00DF60BD" w:rsidRPr="00CF27ED" w:rsidRDefault="00DF60BD" w:rsidP="003E64E5">
      <w:pPr>
        <w:spacing w:line="360" w:lineRule="atLeast"/>
        <w:ind w:firstLine="720"/>
        <w:jc w:val="both"/>
        <w:rPr>
          <w:sz w:val="26"/>
          <w:szCs w:val="26"/>
        </w:rPr>
      </w:pPr>
    </w:p>
    <w:p w:rsidR="00DF60BD" w:rsidRDefault="00DF60BD" w:rsidP="003E64E5">
      <w:pPr>
        <w:spacing w:line="360" w:lineRule="atLeast"/>
        <w:jc w:val="both"/>
        <w:rPr>
          <w:iCs/>
          <w:sz w:val="28"/>
          <w:szCs w:val="28"/>
        </w:rPr>
      </w:pPr>
    </w:p>
    <w:tbl>
      <w:tblPr>
        <w:tblW w:w="0" w:type="auto"/>
        <w:tblLook w:val="04A0" w:firstRow="1" w:lastRow="0" w:firstColumn="1" w:lastColumn="0" w:noHBand="0" w:noVBand="1"/>
      </w:tblPr>
      <w:tblGrid>
        <w:gridCol w:w="4768"/>
        <w:gridCol w:w="4737"/>
      </w:tblGrid>
      <w:tr w:rsidR="00DF60BD" w:rsidRPr="00B77BB9" w:rsidTr="00793FBC">
        <w:tc>
          <w:tcPr>
            <w:tcW w:w="4910" w:type="dxa"/>
            <w:shd w:val="clear" w:color="auto" w:fill="auto"/>
          </w:tcPr>
          <w:p w:rsidR="00DF60BD" w:rsidRPr="00B77BB9" w:rsidRDefault="00DF60BD" w:rsidP="00793FBC">
            <w:pPr>
              <w:spacing w:line="280" w:lineRule="atLeast"/>
              <w:jc w:val="both"/>
              <w:rPr>
                <w:b/>
                <w:i/>
                <w:iCs/>
                <w:szCs w:val="28"/>
              </w:rPr>
            </w:pPr>
          </w:p>
          <w:p w:rsidR="00DF60BD" w:rsidRPr="00B77BB9" w:rsidRDefault="00DF60BD" w:rsidP="00793FBC">
            <w:pPr>
              <w:spacing w:line="280" w:lineRule="atLeast"/>
              <w:jc w:val="both"/>
              <w:rPr>
                <w:b/>
                <w:i/>
                <w:iCs/>
                <w:szCs w:val="28"/>
              </w:rPr>
            </w:pPr>
          </w:p>
          <w:p w:rsidR="00DF60BD" w:rsidRPr="00B77BB9" w:rsidRDefault="00DF60BD" w:rsidP="00793FBC">
            <w:pPr>
              <w:spacing w:line="280" w:lineRule="atLeast"/>
              <w:jc w:val="both"/>
              <w:rPr>
                <w:b/>
                <w:i/>
                <w:iCs/>
                <w:szCs w:val="28"/>
              </w:rPr>
            </w:pPr>
            <w:r w:rsidRPr="00B77BB9">
              <w:rPr>
                <w:b/>
                <w:i/>
                <w:iCs/>
                <w:szCs w:val="28"/>
              </w:rPr>
              <w:t>Nơi nhận:</w:t>
            </w:r>
          </w:p>
          <w:p w:rsidR="00DF60BD" w:rsidRPr="00B77BB9" w:rsidRDefault="00DF60BD" w:rsidP="00793FBC">
            <w:pPr>
              <w:spacing w:line="280" w:lineRule="atLeast"/>
              <w:jc w:val="both"/>
              <w:rPr>
                <w:iCs/>
                <w:szCs w:val="28"/>
              </w:rPr>
            </w:pPr>
            <w:r w:rsidRPr="00B77BB9">
              <w:rPr>
                <w:iCs/>
                <w:szCs w:val="28"/>
              </w:rPr>
              <w:t>- Như k/g;</w:t>
            </w:r>
          </w:p>
          <w:p w:rsidR="00DF60BD" w:rsidRPr="00B77BB9" w:rsidRDefault="00DF60BD" w:rsidP="00793FBC">
            <w:pPr>
              <w:spacing w:line="280" w:lineRule="atLeast"/>
              <w:jc w:val="both"/>
              <w:rPr>
                <w:iCs/>
                <w:sz w:val="28"/>
                <w:szCs w:val="28"/>
              </w:rPr>
            </w:pPr>
            <w:r w:rsidRPr="00B77BB9">
              <w:rPr>
                <w:iCs/>
                <w:szCs w:val="28"/>
              </w:rPr>
              <w:t xml:space="preserve">- Lưu VPHV, CTCT&amp;CTSV, </w:t>
            </w:r>
            <w:proofErr w:type="spellStart"/>
            <w:r w:rsidRPr="00B77BB9">
              <w:rPr>
                <w:iCs/>
                <w:szCs w:val="28"/>
              </w:rPr>
              <w:t>npl</w:t>
            </w:r>
            <w:proofErr w:type="spellEnd"/>
            <w:r w:rsidRPr="00B77BB9">
              <w:rPr>
                <w:iCs/>
                <w:szCs w:val="28"/>
              </w:rPr>
              <w:t>(35)</w:t>
            </w:r>
          </w:p>
        </w:tc>
        <w:tc>
          <w:tcPr>
            <w:tcW w:w="4911" w:type="dxa"/>
            <w:shd w:val="clear" w:color="auto" w:fill="auto"/>
          </w:tcPr>
          <w:p w:rsidR="00DF60BD" w:rsidRPr="00F5082D" w:rsidRDefault="00F5082D" w:rsidP="00793FBC">
            <w:pPr>
              <w:spacing w:line="280" w:lineRule="atLeast"/>
              <w:jc w:val="center"/>
              <w:rPr>
                <w:b/>
                <w:iCs/>
                <w:sz w:val="26"/>
                <w:szCs w:val="26"/>
              </w:rPr>
            </w:pPr>
            <w:r w:rsidRPr="00F5082D">
              <w:rPr>
                <w:b/>
                <w:iCs/>
                <w:sz w:val="26"/>
                <w:szCs w:val="26"/>
              </w:rPr>
              <w:t xml:space="preserve">KT. </w:t>
            </w:r>
            <w:r w:rsidR="00DF60BD" w:rsidRPr="00F5082D">
              <w:rPr>
                <w:b/>
                <w:iCs/>
                <w:sz w:val="26"/>
                <w:szCs w:val="26"/>
              </w:rPr>
              <w:t>GIÁM ĐỐC</w:t>
            </w:r>
          </w:p>
          <w:p w:rsidR="00F5082D" w:rsidRPr="00F5082D" w:rsidRDefault="00F5082D" w:rsidP="00793FBC">
            <w:pPr>
              <w:spacing w:line="280" w:lineRule="atLeast"/>
              <w:jc w:val="center"/>
              <w:rPr>
                <w:b/>
                <w:iCs/>
                <w:sz w:val="26"/>
                <w:szCs w:val="26"/>
              </w:rPr>
            </w:pPr>
            <w:r w:rsidRPr="00F5082D">
              <w:rPr>
                <w:b/>
                <w:iCs/>
                <w:sz w:val="26"/>
                <w:szCs w:val="26"/>
              </w:rPr>
              <w:t>PHÓ GIÁM ĐỐC</w:t>
            </w:r>
          </w:p>
          <w:p w:rsidR="00F5082D" w:rsidRPr="00F5082D" w:rsidRDefault="00F5082D" w:rsidP="00793FBC">
            <w:pPr>
              <w:spacing w:line="280" w:lineRule="atLeast"/>
              <w:jc w:val="center"/>
              <w:rPr>
                <w:b/>
                <w:iCs/>
                <w:sz w:val="26"/>
                <w:szCs w:val="26"/>
              </w:rPr>
            </w:pPr>
          </w:p>
          <w:p w:rsidR="00F5082D" w:rsidRPr="00F5082D" w:rsidRDefault="00F5082D" w:rsidP="00793FBC">
            <w:pPr>
              <w:spacing w:line="280" w:lineRule="atLeast"/>
              <w:jc w:val="center"/>
              <w:rPr>
                <w:i/>
                <w:iCs/>
                <w:sz w:val="26"/>
                <w:szCs w:val="26"/>
              </w:rPr>
            </w:pPr>
            <w:r w:rsidRPr="00F5082D">
              <w:rPr>
                <w:i/>
                <w:iCs/>
                <w:sz w:val="26"/>
                <w:szCs w:val="26"/>
              </w:rPr>
              <w:t>(đã ký)</w:t>
            </w:r>
          </w:p>
          <w:p w:rsidR="00F5082D" w:rsidRPr="00F5082D" w:rsidRDefault="00F5082D" w:rsidP="00793FBC">
            <w:pPr>
              <w:spacing w:line="280" w:lineRule="atLeast"/>
              <w:jc w:val="center"/>
              <w:rPr>
                <w:b/>
                <w:iCs/>
                <w:sz w:val="26"/>
                <w:szCs w:val="26"/>
              </w:rPr>
            </w:pPr>
          </w:p>
          <w:p w:rsidR="00F5082D" w:rsidRPr="00F5082D" w:rsidRDefault="00F5082D" w:rsidP="00793FBC">
            <w:pPr>
              <w:spacing w:line="280" w:lineRule="atLeast"/>
              <w:jc w:val="center"/>
              <w:rPr>
                <w:b/>
                <w:iCs/>
                <w:sz w:val="26"/>
                <w:szCs w:val="26"/>
              </w:rPr>
            </w:pPr>
          </w:p>
          <w:p w:rsidR="00F5082D" w:rsidRPr="00F5082D" w:rsidRDefault="00F5082D" w:rsidP="00793FBC">
            <w:pPr>
              <w:spacing w:line="280" w:lineRule="atLeast"/>
              <w:jc w:val="center"/>
              <w:rPr>
                <w:b/>
                <w:iCs/>
                <w:sz w:val="26"/>
                <w:szCs w:val="26"/>
              </w:rPr>
            </w:pPr>
            <w:r w:rsidRPr="00F5082D">
              <w:rPr>
                <w:b/>
                <w:iCs/>
                <w:sz w:val="26"/>
                <w:szCs w:val="26"/>
              </w:rPr>
              <w:t>Phạm Văn Cường</w:t>
            </w:r>
          </w:p>
          <w:p w:rsidR="00DF60BD" w:rsidRDefault="00DF60BD" w:rsidP="00793FBC">
            <w:pPr>
              <w:spacing w:line="280" w:lineRule="atLeast"/>
              <w:jc w:val="center"/>
              <w:rPr>
                <w:i/>
                <w:iCs/>
                <w:sz w:val="28"/>
                <w:szCs w:val="28"/>
              </w:rPr>
            </w:pPr>
          </w:p>
          <w:p w:rsidR="00DF60BD" w:rsidRDefault="00DF60BD" w:rsidP="00793FBC">
            <w:pPr>
              <w:spacing w:line="280" w:lineRule="atLeast"/>
              <w:jc w:val="center"/>
              <w:rPr>
                <w:b/>
                <w:iCs/>
                <w:sz w:val="28"/>
                <w:szCs w:val="28"/>
              </w:rPr>
            </w:pPr>
            <w:r>
              <w:rPr>
                <w:b/>
                <w:iCs/>
                <w:sz w:val="28"/>
                <w:szCs w:val="28"/>
              </w:rPr>
              <w:t xml:space="preserve">  </w:t>
            </w:r>
          </w:p>
          <w:p w:rsidR="00DF60BD" w:rsidRDefault="00DF60BD" w:rsidP="00793FBC">
            <w:pPr>
              <w:spacing w:line="280" w:lineRule="atLeast"/>
              <w:jc w:val="center"/>
              <w:rPr>
                <w:b/>
                <w:iCs/>
                <w:sz w:val="28"/>
                <w:szCs w:val="28"/>
              </w:rPr>
            </w:pPr>
          </w:p>
          <w:p w:rsidR="00DF60BD" w:rsidRDefault="00DF60BD" w:rsidP="00793FBC">
            <w:pPr>
              <w:spacing w:line="280" w:lineRule="atLeast"/>
              <w:jc w:val="center"/>
              <w:rPr>
                <w:b/>
                <w:iCs/>
                <w:sz w:val="28"/>
                <w:szCs w:val="28"/>
              </w:rPr>
            </w:pPr>
          </w:p>
          <w:p w:rsidR="00DF60BD" w:rsidRPr="00B77BB9" w:rsidRDefault="00DF60BD" w:rsidP="00793FBC">
            <w:pPr>
              <w:spacing w:line="280" w:lineRule="atLeast"/>
              <w:jc w:val="center"/>
              <w:rPr>
                <w:b/>
                <w:iCs/>
                <w:sz w:val="28"/>
                <w:szCs w:val="28"/>
              </w:rPr>
            </w:pPr>
          </w:p>
          <w:p w:rsidR="00DF60BD" w:rsidRPr="00B77BB9" w:rsidRDefault="00DF60BD" w:rsidP="00793FBC">
            <w:pPr>
              <w:spacing w:line="280" w:lineRule="atLeast"/>
              <w:jc w:val="center"/>
              <w:rPr>
                <w:b/>
                <w:iCs/>
                <w:sz w:val="28"/>
                <w:szCs w:val="28"/>
              </w:rPr>
            </w:pPr>
          </w:p>
          <w:p w:rsidR="00DF60BD" w:rsidRPr="00B77BB9" w:rsidRDefault="00DF60BD" w:rsidP="00793FBC">
            <w:pPr>
              <w:spacing w:line="280" w:lineRule="atLeast"/>
              <w:jc w:val="center"/>
              <w:rPr>
                <w:iCs/>
                <w:sz w:val="28"/>
                <w:szCs w:val="28"/>
              </w:rPr>
            </w:pPr>
          </w:p>
        </w:tc>
      </w:tr>
    </w:tbl>
    <w:p w:rsidR="00DF60BD" w:rsidRPr="008E3B0E" w:rsidRDefault="00DF60BD" w:rsidP="00DF60BD">
      <w:pPr>
        <w:spacing w:line="280" w:lineRule="atLeast"/>
        <w:jc w:val="both"/>
        <w:rPr>
          <w:iCs/>
          <w:sz w:val="28"/>
          <w:szCs w:val="28"/>
        </w:rPr>
      </w:pPr>
    </w:p>
    <w:p w:rsidR="00DF60BD" w:rsidRDefault="00DF60BD" w:rsidP="00DF60BD"/>
    <w:sectPr w:rsidR="00DF60BD" w:rsidSect="003E64E5">
      <w:pgSz w:w="11909" w:h="16834" w:code="9"/>
      <w:pgMar w:top="851" w:right="964" w:bottom="851" w:left="1440" w:header="431" w:footer="43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BD"/>
    <w:rsid w:val="003E64E5"/>
    <w:rsid w:val="004E76AA"/>
    <w:rsid w:val="00566987"/>
    <w:rsid w:val="007171FA"/>
    <w:rsid w:val="00735352"/>
    <w:rsid w:val="00832731"/>
    <w:rsid w:val="00A41B11"/>
    <w:rsid w:val="00A84D11"/>
    <w:rsid w:val="00BB6F54"/>
    <w:rsid w:val="00BD0100"/>
    <w:rsid w:val="00C77032"/>
    <w:rsid w:val="00C92436"/>
    <w:rsid w:val="00CD6CE1"/>
    <w:rsid w:val="00CF094F"/>
    <w:rsid w:val="00CF42FC"/>
    <w:rsid w:val="00DF4391"/>
    <w:rsid w:val="00DF60BD"/>
    <w:rsid w:val="00EF7F5F"/>
    <w:rsid w:val="00F508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2B32"/>
  <w15:chartTrackingRefBased/>
  <w15:docId w15:val="{DC061576-FFB2-4142-8334-3E947D97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0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F60BD"/>
    <w:pPr>
      <w:keepNext/>
      <w:jc w:val="center"/>
      <w:outlineLvl w:val="0"/>
    </w:pPr>
    <w:rPr>
      <w:b/>
      <w:bCs/>
      <w:lang w:val="x-none" w:eastAsia="x-none"/>
    </w:rPr>
  </w:style>
  <w:style w:type="paragraph" w:styleId="Heading6">
    <w:name w:val="heading 6"/>
    <w:basedOn w:val="Normal"/>
    <w:next w:val="Normal"/>
    <w:link w:val="Heading6Char"/>
    <w:qFormat/>
    <w:rsid w:val="00DF60BD"/>
    <w:pPr>
      <w:keepNext/>
      <w:spacing w:line="340" w:lineRule="exact"/>
      <w:jc w:val="both"/>
      <w:outlineLvl w:val="5"/>
    </w:pPr>
    <w:rPr>
      <w:b/>
      <w:b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0BD"/>
    <w:rPr>
      <w:rFonts w:ascii="Times New Roman" w:eastAsia="Times New Roman" w:hAnsi="Times New Roman" w:cs="Times New Roman"/>
      <w:b/>
      <w:bCs/>
      <w:sz w:val="24"/>
      <w:szCs w:val="24"/>
      <w:lang w:val="x-none" w:eastAsia="x-none"/>
    </w:rPr>
  </w:style>
  <w:style w:type="character" w:customStyle="1" w:styleId="Heading6Char">
    <w:name w:val="Heading 6 Char"/>
    <w:basedOn w:val="DefaultParagraphFont"/>
    <w:link w:val="Heading6"/>
    <w:rsid w:val="00DF60BD"/>
    <w:rPr>
      <w:rFonts w:ascii="Times New Roman" w:eastAsia="Times New Roman" w:hAnsi="Times New Roman" w:cs="Times New Roman"/>
      <w:b/>
      <w:bCs/>
      <w:sz w:val="26"/>
      <w:szCs w:val="24"/>
      <w:lang w:val="x-none" w:eastAsia="x-none"/>
    </w:rPr>
  </w:style>
  <w:style w:type="character" w:styleId="Hyperlink">
    <w:name w:val="Hyperlink"/>
    <w:uiPriority w:val="99"/>
    <w:unhideWhenUsed/>
    <w:rsid w:val="00DF60BD"/>
    <w:rPr>
      <w:color w:val="0000FF"/>
      <w:u w:val="single"/>
    </w:rPr>
  </w:style>
  <w:style w:type="paragraph" w:styleId="BalloonText">
    <w:name w:val="Balloon Text"/>
    <w:basedOn w:val="Normal"/>
    <w:link w:val="BalloonTextChar"/>
    <w:uiPriority w:val="99"/>
    <w:semiHidden/>
    <w:unhideWhenUsed/>
    <w:rsid w:val="00EF7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F5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plien@vnua.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14</cp:revision>
  <cp:lastPrinted>2017-05-10T08:07:00Z</cp:lastPrinted>
  <dcterms:created xsi:type="dcterms:W3CDTF">2017-04-27T12:15:00Z</dcterms:created>
  <dcterms:modified xsi:type="dcterms:W3CDTF">2017-05-10T08:30:00Z</dcterms:modified>
</cp:coreProperties>
</file>